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rFonts w:ascii="Arial" w:hAnsi="Arial"/>
          <w:color w:val="000000"/>
        </w:rPr>
      </w:pPr>
      <w:r>
        <w:rPr>
          <w:rFonts w:ascii="Arial" w:hAnsi="Arial"/>
          <w:color w:val="000000"/>
        </w:rPr>
        <w:t>М</w:t>
      </w:r>
      <w:r>
        <w:rPr>
          <w:rFonts w:ascii="Arial" w:hAnsi="Arial"/>
          <w:color w:val="000000"/>
        </w:rPr>
        <w:t>униципаль</w:t>
      </w:r>
      <w:r>
        <w:rPr>
          <w:rFonts w:ascii="Arial" w:hAnsi="Arial"/>
          <w:color w:val="000000"/>
        </w:rPr>
        <w:t>ное бюджетное</w:t>
      </w:r>
      <w:r>
        <w:rPr>
          <w:rFonts w:ascii="Arial" w:hAnsi="Arial"/>
          <w:color w:val="000000"/>
        </w:rPr>
        <w:t xml:space="preserve"> дошко</w:t>
      </w:r>
      <w:r>
        <w:rPr>
          <w:rFonts w:ascii="Arial" w:hAnsi="Arial"/>
          <w:color w:val="000000"/>
        </w:rPr>
        <w:t>льное образовательное учреждение</w:t>
      </w:r>
      <w:r>
        <w:rPr>
          <w:rFonts w:ascii="Arial" w:hAnsi="Arial"/>
          <w:color w:val="000000"/>
        </w:rPr>
        <w:t xml:space="preserve"> № 159</w:t>
      </w:r>
    </w:p>
    <w:p w14:paraId="02000000">
      <w:pPr>
        <w:pStyle w:val="Style_1"/>
        <w:ind/>
        <w:jc w:val="center"/>
        <w:rPr>
          <w:rFonts w:ascii="Arial" w:hAnsi="Arial"/>
          <w:color w:val="000000"/>
        </w:rPr>
      </w:pPr>
    </w:p>
    <w:p w14:paraId="03000000">
      <w:pPr>
        <w:pStyle w:val="Style_1"/>
        <w:ind/>
        <w:jc w:val="center"/>
        <w:rPr>
          <w:rFonts w:ascii="Arial" w:hAnsi="Arial"/>
          <w:color w:val="000000"/>
        </w:rPr>
      </w:pPr>
    </w:p>
    <w:p w14:paraId="04000000">
      <w:pPr>
        <w:pStyle w:val="Style_1"/>
        <w:ind/>
        <w:jc w:val="center"/>
        <w:rPr>
          <w:rFonts w:ascii="Arial" w:hAnsi="Arial"/>
          <w:color w:val="000000"/>
        </w:rPr>
      </w:pPr>
    </w:p>
    <w:p w14:paraId="05000000">
      <w:pPr>
        <w:pStyle w:val="Style_1"/>
        <w:ind/>
        <w:jc w:val="center"/>
        <w:rPr>
          <w:rFonts w:ascii="Arial" w:hAnsi="Arial"/>
          <w:color w:val="000000"/>
        </w:rPr>
      </w:pPr>
    </w:p>
    <w:p w14:paraId="06000000">
      <w:pPr>
        <w:pStyle w:val="Style_1"/>
        <w:ind/>
        <w:jc w:val="center"/>
        <w:rPr>
          <w:rFonts w:ascii="Arial" w:hAnsi="Arial"/>
          <w:color w:val="000000"/>
        </w:rPr>
      </w:pPr>
    </w:p>
    <w:p w14:paraId="07000000">
      <w:pPr>
        <w:pStyle w:val="Style_1"/>
        <w:ind/>
        <w:jc w:val="center"/>
        <w:rPr>
          <w:rFonts w:ascii="Arial" w:hAnsi="Arial"/>
          <w:color w:val="000000"/>
        </w:rPr>
      </w:pPr>
    </w:p>
    <w:p w14:paraId="08000000">
      <w:pPr>
        <w:pStyle w:val="Style_1"/>
        <w:ind/>
        <w:jc w:val="center"/>
        <w:rPr>
          <w:rFonts w:ascii="Arial" w:hAnsi="Arial"/>
          <w:color w:val="000000"/>
          <w:sz w:val="48"/>
        </w:rPr>
      </w:pPr>
      <w:r>
        <w:rPr>
          <w:rFonts w:ascii="Arial" w:hAnsi="Arial"/>
          <w:color w:val="000000"/>
          <w:sz w:val="48"/>
        </w:rPr>
        <w:t>Консультация:</w:t>
      </w:r>
    </w:p>
    <w:p w14:paraId="09000000">
      <w:pPr>
        <w:pStyle w:val="Style_1"/>
        <w:ind/>
        <w:jc w:val="center"/>
        <w:rPr>
          <w:rFonts w:ascii="Arial" w:hAnsi="Arial"/>
          <w:b w:val="1"/>
          <w:color w:val="000000"/>
          <w:sz w:val="72"/>
        </w:rPr>
      </w:pPr>
      <w:r>
        <w:rPr>
          <w:rFonts w:ascii="Arial" w:hAnsi="Arial"/>
          <w:b w:val="1"/>
          <w:color w:val="000000"/>
          <w:sz w:val="72"/>
        </w:rPr>
        <w:t xml:space="preserve">«Проектная деятельность в ДОУ </w:t>
      </w:r>
    </w:p>
    <w:p w14:paraId="0A000000">
      <w:pPr>
        <w:pStyle w:val="Style_1"/>
        <w:ind/>
        <w:jc w:val="center"/>
        <w:rPr>
          <w:rFonts w:ascii="Arial" w:hAnsi="Arial"/>
          <w:b w:val="1"/>
          <w:color w:val="000000"/>
          <w:sz w:val="72"/>
        </w:rPr>
      </w:pPr>
      <w:r>
        <w:rPr>
          <w:rFonts w:ascii="Arial" w:hAnsi="Arial"/>
          <w:b w:val="1"/>
          <w:color w:val="000000"/>
          <w:sz w:val="72"/>
        </w:rPr>
        <w:t>в условиях реализации ФГОС</w:t>
      </w:r>
      <w:r>
        <w:rPr>
          <w:rFonts w:ascii="Arial" w:hAnsi="Arial"/>
          <w:b w:val="1"/>
          <w:color w:val="000000"/>
          <w:sz w:val="72"/>
        </w:rPr>
        <w:t xml:space="preserve"> </w:t>
      </w:r>
      <w:r>
        <w:rPr>
          <w:rFonts w:ascii="Arial" w:hAnsi="Arial"/>
          <w:b w:val="1"/>
          <w:color w:val="000000"/>
          <w:sz w:val="72"/>
        </w:rPr>
        <w:t>ДО</w:t>
      </w:r>
      <w:r>
        <w:rPr>
          <w:rFonts w:ascii="Arial" w:hAnsi="Arial"/>
          <w:b w:val="1"/>
          <w:color w:val="000000"/>
          <w:sz w:val="72"/>
        </w:rPr>
        <w:t>».</w:t>
      </w:r>
    </w:p>
    <w:p w14:paraId="0B000000">
      <w:pPr>
        <w:pStyle w:val="Style_1"/>
        <w:ind/>
        <w:jc w:val="center"/>
        <w:rPr>
          <w:rFonts w:ascii="Arial" w:hAnsi="Arial"/>
          <w:color w:val="000000"/>
        </w:rPr>
      </w:pPr>
    </w:p>
    <w:p w14:paraId="0C000000">
      <w:pPr>
        <w:pStyle w:val="Style_1"/>
        <w:ind/>
        <w:jc w:val="center"/>
        <w:rPr>
          <w:rFonts w:ascii="Arial" w:hAnsi="Arial"/>
          <w:color w:val="000000"/>
        </w:rPr>
      </w:pPr>
    </w:p>
    <w:p w14:paraId="0D000000">
      <w:pPr>
        <w:pStyle w:val="Style_1"/>
        <w:ind/>
        <w:jc w:val="center"/>
        <w:rPr>
          <w:rFonts w:ascii="Arial" w:hAnsi="Arial"/>
          <w:color w:val="000000"/>
        </w:rPr>
      </w:pPr>
    </w:p>
    <w:p w14:paraId="0E000000">
      <w:pPr>
        <w:pStyle w:val="Style_1"/>
        <w:ind/>
        <w:jc w:val="center"/>
        <w:rPr>
          <w:rFonts w:ascii="Arial" w:hAnsi="Arial"/>
          <w:color w:val="000000"/>
        </w:rPr>
      </w:pPr>
    </w:p>
    <w:p w14:paraId="0F000000">
      <w:pPr>
        <w:pStyle w:val="Style_1"/>
        <w:rPr>
          <w:rFonts w:ascii="Arial" w:hAnsi="Arial"/>
          <w:color w:val="000000"/>
        </w:rPr>
      </w:pPr>
    </w:p>
    <w:p w14:paraId="10000000">
      <w:pPr>
        <w:pStyle w:val="Style_1"/>
        <w:ind/>
        <w:jc w:val="right"/>
        <w:rPr>
          <w:rFonts w:ascii="Arial" w:hAnsi="Arial"/>
          <w:color w:val="000000"/>
        </w:rPr>
      </w:pPr>
      <w:r>
        <w:rPr>
          <w:rFonts w:ascii="Arial" w:hAnsi="Arial"/>
          <w:color w:val="000000"/>
        </w:rPr>
        <w:t>Вы</w:t>
      </w:r>
      <w:r>
        <w:rPr>
          <w:rFonts w:ascii="Arial" w:hAnsi="Arial"/>
          <w:color w:val="000000"/>
        </w:rPr>
        <w:t>полнила воспитатель</w:t>
      </w:r>
    </w:p>
    <w:p w14:paraId="11000000">
      <w:pPr>
        <w:pStyle w:val="Style_1"/>
        <w:ind/>
        <w:jc w:val="right"/>
        <w:rPr>
          <w:rFonts w:ascii="Arial" w:hAnsi="Arial"/>
          <w:color w:val="000000"/>
        </w:rPr>
      </w:pPr>
      <w:r>
        <w:rPr>
          <w:rFonts w:ascii="Arial" w:hAnsi="Arial"/>
          <w:color w:val="000000"/>
        </w:rPr>
        <w:t>Кузнецова И В</w:t>
      </w:r>
    </w:p>
    <w:p w14:paraId="12000000">
      <w:pPr>
        <w:pStyle w:val="Style_1"/>
        <w:ind/>
        <w:jc w:val="center"/>
        <w:rPr>
          <w:rFonts w:ascii="Arial" w:hAnsi="Arial"/>
          <w:color w:val="000000"/>
        </w:rPr>
      </w:pPr>
      <w:r>
        <w:rPr>
          <w:rFonts w:ascii="Arial" w:hAnsi="Arial"/>
          <w:color w:val="000000"/>
        </w:rPr>
        <w:t>20.02.</w:t>
      </w:r>
      <w:bookmarkStart w:id="1" w:name="_GoBack"/>
      <w:bookmarkEnd w:id="1"/>
      <w:r>
        <w:rPr>
          <w:rFonts w:ascii="Arial" w:hAnsi="Arial"/>
          <w:color w:val="000000"/>
        </w:rPr>
        <w:t>2022</w:t>
      </w:r>
      <w:r>
        <w:rPr>
          <w:rFonts w:ascii="Arial" w:hAnsi="Arial"/>
          <w:color w:val="000000"/>
        </w:rPr>
        <w:t>.</w:t>
      </w:r>
    </w:p>
    <w:p w14:paraId="13000000">
      <w:pPr>
        <w:pStyle w:val="Style_1"/>
        <w:ind/>
        <w:jc w:val="center"/>
        <w:rPr>
          <w:rFonts w:ascii="Arial" w:hAnsi="Arial"/>
          <w:color w:val="000000"/>
          <w:sz w:val="32"/>
        </w:rPr>
      </w:pPr>
      <w:r>
        <w:rPr>
          <w:rFonts w:ascii="Arial" w:hAnsi="Arial"/>
          <w:color w:val="000000"/>
          <w:sz w:val="32"/>
        </w:rPr>
        <w:t>Содержание:</w:t>
      </w:r>
    </w:p>
    <w:p w14:paraId="14000000">
      <w:pPr>
        <w:pStyle w:val="Style_1"/>
        <w:numPr>
          <w:ilvl w:val="0"/>
          <w:numId w:val="1"/>
        </w:numPr>
        <w:rPr>
          <w:rFonts w:ascii="Arial" w:hAnsi="Arial"/>
          <w:color w:val="000000"/>
        </w:rPr>
      </w:pPr>
      <w:r>
        <w:rPr>
          <w:rFonts w:ascii="Arial" w:hAnsi="Arial"/>
          <w:color w:val="000000"/>
        </w:rPr>
        <w:t>Этапы работы над проектом.</w:t>
      </w:r>
    </w:p>
    <w:p w14:paraId="15000000">
      <w:pPr>
        <w:pStyle w:val="Style_1"/>
        <w:numPr>
          <w:ilvl w:val="0"/>
          <w:numId w:val="1"/>
        </w:numPr>
        <w:rPr>
          <w:rFonts w:ascii="Arial" w:hAnsi="Arial"/>
          <w:color w:val="000000"/>
        </w:rPr>
      </w:pPr>
      <w:r>
        <w:rPr>
          <w:rFonts w:ascii="Arial" w:hAnsi="Arial"/>
          <w:color w:val="000000"/>
        </w:rPr>
        <w:t>Виды проектов.</w:t>
      </w:r>
    </w:p>
    <w:p w14:paraId="16000000">
      <w:pPr>
        <w:pStyle w:val="Style_1"/>
        <w:numPr>
          <w:ilvl w:val="0"/>
          <w:numId w:val="1"/>
        </w:numPr>
        <w:rPr>
          <w:rFonts w:ascii="Arial" w:hAnsi="Arial"/>
          <w:color w:val="000000"/>
          <w:sz w:val="28"/>
        </w:rPr>
      </w:pPr>
      <w:r>
        <w:rPr>
          <w:sz w:val="28"/>
        </w:rPr>
        <w:t>Требования к организации проекта.</w:t>
      </w:r>
    </w:p>
    <w:p w14:paraId="17000000">
      <w:pPr>
        <w:pStyle w:val="Style_1"/>
        <w:numPr>
          <w:ilvl w:val="0"/>
          <w:numId w:val="1"/>
        </w:numPr>
        <w:rPr>
          <w:rFonts w:ascii="Arial" w:hAnsi="Arial"/>
          <w:color w:val="000000"/>
          <w:sz w:val="28"/>
        </w:rPr>
      </w:pPr>
      <w:r>
        <w:rPr>
          <w:sz w:val="28"/>
        </w:rPr>
        <w:t>Основные условия подготовки</w:t>
      </w:r>
      <w:r>
        <w:rPr>
          <w:sz w:val="28"/>
        </w:rPr>
        <w:t xml:space="preserve"> воспитателя</w:t>
      </w:r>
      <w:r>
        <w:rPr>
          <w:sz w:val="28"/>
        </w:rPr>
        <w:t xml:space="preserve"> </w:t>
      </w:r>
      <w:r>
        <w:rPr>
          <w:sz w:val="28"/>
        </w:rPr>
        <w:t>к работе</w:t>
      </w:r>
      <w:r>
        <w:rPr>
          <w:sz w:val="28"/>
        </w:rPr>
        <w:t xml:space="preserve"> над проектом.</w:t>
      </w:r>
    </w:p>
    <w:p w14:paraId="18000000">
      <w:pPr>
        <w:pStyle w:val="Style_1"/>
        <w:numPr>
          <w:ilvl w:val="0"/>
          <w:numId w:val="1"/>
        </w:numPr>
        <w:rPr>
          <w:rFonts w:ascii="Arial" w:hAnsi="Arial"/>
          <w:color w:val="000000"/>
          <w:sz w:val="28"/>
        </w:rPr>
      </w:pPr>
      <w:r>
        <w:rPr>
          <w:sz w:val="28"/>
        </w:rPr>
        <w:t>Этапы совместн</w:t>
      </w:r>
      <w:r>
        <w:rPr>
          <w:sz w:val="28"/>
        </w:rPr>
        <w:t xml:space="preserve">ой  работы воспитателя и детей.   </w:t>
      </w:r>
    </w:p>
    <w:p w14:paraId="19000000">
      <w:pPr>
        <w:pStyle w:val="Style_1"/>
        <w:rPr>
          <w:sz w:val="28"/>
        </w:rPr>
      </w:pPr>
    </w:p>
    <w:p w14:paraId="1A000000">
      <w:pPr>
        <w:pStyle w:val="Style_1"/>
        <w:rPr>
          <w:sz w:val="28"/>
        </w:rPr>
      </w:pPr>
    </w:p>
    <w:p w14:paraId="1B000000">
      <w:pPr>
        <w:pStyle w:val="Style_1"/>
        <w:rPr>
          <w:sz w:val="28"/>
        </w:rPr>
      </w:pPr>
    </w:p>
    <w:p w14:paraId="1C000000">
      <w:pPr>
        <w:pStyle w:val="Style_1"/>
        <w:rPr>
          <w:sz w:val="28"/>
        </w:rPr>
      </w:pPr>
    </w:p>
    <w:p w14:paraId="1D000000">
      <w:pPr>
        <w:pStyle w:val="Style_1"/>
        <w:rPr>
          <w:sz w:val="28"/>
        </w:rPr>
      </w:pPr>
    </w:p>
    <w:p w14:paraId="1E000000">
      <w:pPr>
        <w:pStyle w:val="Style_1"/>
        <w:rPr>
          <w:sz w:val="28"/>
        </w:rPr>
      </w:pPr>
    </w:p>
    <w:p w14:paraId="1F000000">
      <w:pPr>
        <w:pStyle w:val="Style_1"/>
        <w:rPr>
          <w:sz w:val="28"/>
        </w:rPr>
      </w:pPr>
    </w:p>
    <w:p w14:paraId="20000000">
      <w:pPr>
        <w:pStyle w:val="Style_1"/>
        <w:rPr>
          <w:sz w:val="28"/>
        </w:rPr>
      </w:pPr>
    </w:p>
    <w:p w14:paraId="21000000">
      <w:pPr>
        <w:pStyle w:val="Style_1"/>
        <w:rPr>
          <w:sz w:val="28"/>
        </w:rPr>
      </w:pPr>
    </w:p>
    <w:p w14:paraId="22000000">
      <w:pPr>
        <w:pStyle w:val="Style_1"/>
        <w:rPr>
          <w:sz w:val="28"/>
        </w:rPr>
      </w:pPr>
    </w:p>
    <w:p w14:paraId="23000000">
      <w:pPr>
        <w:pStyle w:val="Style_1"/>
        <w:rPr>
          <w:sz w:val="28"/>
        </w:rPr>
      </w:pPr>
    </w:p>
    <w:p w14:paraId="24000000">
      <w:pPr>
        <w:pStyle w:val="Style_1"/>
        <w:rPr>
          <w:sz w:val="28"/>
        </w:rPr>
      </w:pPr>
    </w:p>
    <w:p w14:paraId="25000000">
      <w:pPr>
        <w:pStyle w:val="Style_1"/>
        <w:rPr>
          <w:sz w:val="28"/>
        </w:rPr>
      </w:pPr>
    </w:p>
    <w:p w14:paraId="26000000">
      <w:pPr>
        <w:pStyle w:val="Style_1"/>
        <w:rPr>
          <w:sz w:val="28"/>
        </w:rPr>
      </w:pPr>
    </w:p>
    <w:p w14:paraId="27000000">
      <w:pPr>
        <w:pStyle w:val="Style_1"/>
        <w:rPr>
          <w:sz w:val="28"/>
        </w:rPr>
      </w:pPr>
    </w:p>
    <w:p w14:paraId="28000000">
      <w:pPr>
        <w:pStyle w:val="Style_1"/>
        <w:rPr>
          <w:sz w:val="28"/>
        </w:rPr>
      </w:pPr>
    </w:p>
    <w:p w14:paraId="29000000">
      <w:pPr>
        <w:pStyle w:val="Style_1"/>
        <w:rPr>
          <w:sz w:val="28"/>
        </w:rPr>
      </w:pPr>
    </w:p>
    <w:p w14:paraId="2A000000">
      <w:pPr>
        <w:pStyle w:val="Style_1"/>
        <w:rPr>
          <w:sz w:val="28"/>
        </w:rPr>
      </w:pPr>
    </w:p>
    <w:p w14:paraId="2B000000">
      <w:pPr>
        <w:pStyle w:val="Style_1"/>
        <w:rPr>
          <w:rFonts w:ascii="Arial" w:hAnsi="Arial"/>
          <w:color w:val="000000"/>
          <w:sz w:val="28"/>
        </w:rPr>
      </w:pPr>
    </w:p>
    <w:p w14:paraId="2C000000">
      <w:pPr>
        <w:rPr>
          <w:sz w:val="28"/>
        </w:rPr>
      </w:pPr>
      <w:r>
        <w:rPr>
          <w:sz w:val="28"/>
        </w:rPr>
        <w:t xml:space="preserve">     ФГОС </w:t>
      </w:r>
      <w:r>
        <w:rPr>
          <w:sz w:val="28"/>
        </w:rPr>
        <w:t>ДО</w:t>
      </w:r>
      <w:r>
        <w:rPr>
          <w:sz w:val="28"/>
        </w:rPr>
        <w:t xml:space="preserve"> </w:t>
      </w:r>
      <w:r>
        <w:rPr>
          <w:sz w:val="28"/>
        </w:rPr>
        <w:t xml:space="preserve"> определяют </w:t>
      </w:r>
      <w:r>
        <w:rPr>
          <w:sz w:val="28"/>
        </w:rPr>
        <w:t>цель</w:t>
      </w:r>
      <w:r>
        <w:rPr>
          <w:sz w:val="28"/>
        </w:rPr>
        <w:t xml:space="preserve"> общего образования – подготовка высокоинтеллектуальных и разносторонне развитых личностей, способных к активной социальной адаптации в обществе, началу трудовой деятельности, самообразованию и самосовершенствованию. Современная модель дошкольного образования приблизилась к тому моменту, когда возникла потребность в создании и применении педагогических технологий, которые обеспечивают самое главное в образовательном процессе – развитие личности каждого воспи</w:t>
      </w:r>
      <w:r>
        <w:rPr>
          <w:sz w:val="28"/>
        </w:rPr>
        <w:t>танника, его активности.</w:t>
      </w:r>
      <w:r>
        <w:rPr>
          <w:sz w:val="28"/>
        </w:rPr>
        <w:t xml:space="preserve"> Сегодня очень эффективен и широко используется новый подход в обучении дошкольников – интерактивное об</w:t>
      </w:r>
      <w:r>
        <w:rPr>
          <w:sz w:val="28"/>
        </w:rPr>
        <w:t xml:space="preserve">учение. </w:t>
      </w:r>
    </w:p>
    <w:p w14:paraId="2D000000">
      <w:pPr>
        <w:rPr>
          <w:sz w:val="28"/>
        </w:rPr>
      </w:pPr>
      <w:r>
        <w:rPr>
          <w:sz w:val="28"/>
        </w:rPr>
        <w:t xml:space="preserve">     Проектная </w:t>
      </w:r>
      <w:r>
        <w:rPr>
          <w:sz w:val="28"/>
        </w:rPr>
        <w:t xml:space="preserve"> деятельность или метод проектов</w:t>
      </w:r>
      <w:r>
        <w:rPr>
          <w:sz w:val="28"/>
        </w:rPr>
        <w:t xml:space="preserve"> - </w:t>
      </w:r>
      <w:r>
        <w:rPr>
          <w:sz w:val="28"/>
        </w:rPr>
        <w:t xml:space="preserve"> один из методов интерактивного обучения.</w:t>
      </w:r>
      <w:r>
        <w:rPr>
          <w:sz w:val="28"/>
        </w:rPr>
        <w:t xml:space="preserve"> В процессе проектной деятельности у детей формируются умения самостоятельно конструировать свои знания, ориентироваться в информационном пространстве, развивается критическое мышле</w:t>
      </w:r>
      <w:r>
        <w:rPr>
          <w:sz w:val="28"/>
        </w:rPr>
        <w:t xml:space="preserve">ние. </w:t>
      </w:r>
      <w:r>
        <w:rPr>
          <w:sz w:val="28"/>
        </w:rPr>
        <w:t xml:space="preserve"> Проектная деятельность всегда направлена на решение конкретной проблемы, использование для этого различных методов и средств, интегрирование знаний и умений детей из разных предметных областей. </w:t>
      </w:r>
    </w:p>
    <w:p w14:paraId="2E000000">
      <w:pPr>
        <w:rPr>
          <w:sz w:val="28"/>
        </w:rPr>
      </w:pPr>
      <w:r>
        <w:rPr>
          <w:sz w:val="28"/>
        </w:rPr>
        <w:t xml:space="preserve">     </w:t>
      </w:r>
      <w:r>
        <w:rPr>
          <w:sz w:val="28"/>
        </w:rPr>
        <w:t>Проект — это продукт сотрудничества и сотворчества воспитателей, детей, родителей, а порой и всего персонала детского сада.</w:t>
      </w:r>
    </w:p>
    <w:p w14:paraId="2F000000">
      <w:pPr>
        <w:rPr>
          <w:sz w:val="28"/>
        </w:rPr>
      </w:pPr>
      <w:r>
        <w:rPr>
          <w:sz w:val="28"/>
        </w:rPr>
        <w:t xml:space="preserve">     </w:t>
      </w:r>
      <w:r>
        <w:rPr>
          <w:sz w:val="28"/>
        </w:rPr>
        <w:t>Дидактический смысл проектной деятельности заключается в том, что она помогает связать обучение с жизнью, формирует навыки исследовательской деятельности, развивает познавательную активность, самостоятельность, творчество, умение планировать, работать в коллективе. Такие качества способствуют успешному обучению детей в школе. Работа над проектом имеет большое значение для развития познавательных интересов ребенка. В этот период происходит интеграция между общими способами решения учебных и творческих задач, общими способами мыслительной, речевой, художественной и другими видами деятельности. Через объединение различных областей знаний формируется целостное видение картины окружающего мира.</w:t>
      </w:r>
    </w:p>
    <w:p w14:paraId="30000000">
      <w:pPr>
        <w:rPr>
          <w:sz w:val="28"/>
        </w:rPr>
      </w:pPr>
      <w:r>
        <w:rPr>
          <w:sz w:val="28"/>
        </w:rPr>
        <w:t xml:space="preserve"> </w:t>
      </w:r>
      <w:r>
        <w:rPr>
          <w:b w:val="1"/>
          <w:sz w:val="28"/>
        </w:rPr>
        <w:t xml:space="preserve">Этапы работы над проектом: </w:t>
      </w:r>
    </w:p>
    <w:p w14:paraId="31000000">
      <w:pPr>
        <w:rPr>
          <w:sz w:val="28"/>
        </w:rPr>
      </w:pPr>
      <w:r>
        <w:rPr>
          <w:sz w:val="28"/>
        </w:rPr>
        <w:t xml:space="preserve">1. </w:t>
      </w:r>
      <w:r>
        <w:rPr>
          <w:sz w:val="28"/>
        </w:rPr>
        <w:t>Проблематизация</w:t>
      </w:r>
      <w:r>
        <w:rPr>
          <w:sz w:val="28"/>
        </w:rPr>
        <w:t xml:space="preserve">. </w:t>
      </w:r>
    </w:p>
    <w:p w14:paraId="32000000">
      <w:pPr>
        <w:rPr>
          <w:sz w:val="28"/>
        </w:rPr>
      </w:pPr>
      <w:r>
        <w:rPr>
          <w:sz w:val="28"/>
        </w:rPr>
        <w:t>Проблема должна быть актуальной и интересной для всех участников проекта. Разрешение пробле</w:t>
      </w:r>
      <w:r>
        <w:rPr>
          <w:sz w:val="28"/>
        </w:rPr>
        <w:t>мы должно быть посильно детям.</w:t>
      </w:r>
      <w:r>
        <w:rPr>
          <w:sz w:val="28"/>
        </w:rPr>
        <w:t xml:space="preserve">                                                                               </w:t>
      </w:r>
    </w:p>
    <w:p w14:paraId="33000000">
      <w:pPr>
        <w:rPr>
          <w:sz w:val="28"/>
        </w:rPr>
      </w:pPr>
      <w:r>
        <w:rPr>
          <w:sz w:val="28"/>
        </w:rPr>
        <w:t xml:space="preserve"> </w:t>
      </w:r>
      <w:r>
        <w:rPr>
          <w:sz w:val="28"/>
        </w:rPr>
        <w:t xml:space="preserve">2. Целеполагание. </w:t>
      </w:r>
    </w:p>
    <w:p w14:paraId="34000000">
      <w:pPr>
        <w:rPr>
          <w:sz w:val="28"/>
        </w:rPr>
      </w:pPr>
      <w:r>
        <w:rPr>
          <w:sz w:val="28"/>
        </w:rPr>
        <w:t xml:space="preserve">Осознание сути проблемы позволяет сформулировать цель предстоящей работы, ее направление. Цель должна быть актуальна и </w:t>
      </w:r>
      <w:r>
        <w:rPr>
          <w:sz w:val="28"/>
        </w:rPr>
        <w:t>посильна</w:t>
      </w:r>
      <w:r>
        <w:rPr>
          <w:sz w:val="28"/>
        </w:rPr>
        <w:t xml:space="preserve"> прежде всего для ребенка либо участников проекта (родители). </w:t>
      </w:r>
    </w:p>
    <w:p w14:paraId="35000000">
      <w:pPr>
        <w:rPr>
          <w:sz w:val="28"/>
        </w:rPr>
      </w:pPr>
      <w:r>
        <w:rPr>
          <w:sz w:val="28"/>
        </w:rPr>
        <w:t xml:space="preserve">3. Планирование. </w:t>
      </w:r>
    </w:p>
    <w:p w14:paraId="36000000">
      <w:pPr>
        <w:rPr>
          <w:sz w:val="28"/>
        </w:rPr>
      </w:pPr>
      <w:r>
        <w:rPr>
          <w:sz w:val="28"/>
        </w:rPr>
        <w:t xml:space="preserve">Планировать должны сами дети, воспитатель лишь координирует эту деятельность. </w:t>
      </w:r>
    </w:p>
    <w:p w14:paraId="37000000">
      <w:pPr>
        <w:rPr>
          <w:sz w:val="28"/>
        </w:rPr>
      </w:pPr>
      <w:r>
        <w:rPr>
          <w:sz w:val="28"/>
        </w:rPr>
        <w:t xml:space="preserve">4. Реализация плана. </w:t>
      </w:r>
    </w:p>
    <w:p w14:paraId="38000000">
      <w:pPr>
        <w:rPr>
          <w:sz w:val="28"/>
        </w:rPr>
      </w:pPr>
      <w:r>
        <w:rPr>
          <w:sz w:val="28"/>
        </w:rPr>
        <w:t xml:space="preserve">Непосредственная реализация составленного плана. </w:t>
      </w:r>
      <w:r>
        <w:rPr>
          <w:sz w:val="28"/>
        </w:rPr>
        <w:t>В результате работы появляется некий продукт (материальный – поделки, плакаты, картины и</w:t>
      </w:r>
      <w:r>
        <w:rPr>
          <w:sz w:val="28"/>
        </w:rPr>
        <w:t xml:space="preserve">     </w:t>
      </w:r>
      <w:r>
        <w:rPr>
          <w:sz w:val="28"/>
        </w:rPr>
        <w:t xml:space="preserve"> т. д.; </w:t>
      </w:r>
      <w:r>
        <w:rPr>
          <w:sz w:val="28"/>
        </w:rPr>
        <w:t xml:space="preserve"> </w:t>
      </w:r>
      <w:r>
        <w:rPr>
          <w:sz w:val="28"/>
        </w:rPr>
        <w:t xml:space="preserve">действенный – спектакли, игры, экскурсии, соревнования и т. д.; письменный – сказки, стихи, рассказы). </w:t>
      </w:r>
    </w:p>
    <w:p w14:paraId="39000000">
      <w:pPr>
        <w:rPr>
          <w:sz w:val="28"/>
        </w:rPr>
      </w:pPr>
      <w:r>
        <w:rPr>
          <w:sz w:val="28"/>
        </w:rPr>
        <w:t xml:space="preserve">5. Презентация. </w:t>
      </w:r>
    </w:p>
    <w:p w14:paraId="3A000000">
      <w:pPr>
        <w:rPr>
          <w:sz w:val="28"/>
        </w:rPr>
      </w:pPr>
      <w:r>
        <w:rPr>
          <w:sz w:val="28"/>
        </w:rPr>
        <w:t xml:space="preserve">Представление проектного продукта происходит в виде презентации. </w:t>
      </w:r>
    </w:p>
    <w:p w14:paraId="3B000000">
      <w:pPr>
        <w:rPr>
          <w:sz w:val="28"/>
        </w:rPr>
      </w:pPr>
      <w:r>
        <w:rPr>
          <w:sz w:val="28"/>
        </w:rPr>
        <w:t xml:space="preserve">6. Рефлексия. </w:t>
      </w:r>
    </w:p>
    <w:p w14:paraId="3C000000">
      <w:pPr>
        <w:rPr>
          <w:sz w:val="28"/>
        </w:rPr>
      </w:pPr>
      <w:r>
        <w:rPr>
          <w:sz w:val="28"/>
        </w:rPr>
        <w:t xml:space="preserve">Этап осмысления, осознание способов продвижения к успеху, анализа допущенных ошибок, оценки своих достижений. </w:t>
      </w:r>
    </w:p>
    <w:p w14:paraId="3D000000">
      <w:pPr>
        <w:rPr>
          <w:sz w:val="28"/>
        </w:rPr>
      </w:pPr>
      <w:r>
        <w:rPr>
          <w:sz w:val="28"/>
        </w:rPr>
        <w:t xml:space="preserve">7. Портфолио проекта. Включает в себя: </w:t>
      </w:r>
    </w:p>
    <w:p w14:paraId="3E000000">
      <w:pPr>
        <w:rPr>
          <w:sz w:val="28"/>
        </w:rPr>
      </w:pPr>
      <w:r>
        <w:rPr>
          <w:sz w:val="28"/>
        </w:rPr>
        <w:t>- паспорт проекта;</w:t>
      </w:r>
    </w:p>
    <w:p w14:paraId="3F000000">
      <w:pPr>
        <w:rPr>
          <w:sz w:val="28"/>
        </w:rPr>
      </w:pPr>
      <w:r>
        <w:rPr>
          <w:sz w:val="28"/>
        </w:rPr>
        <w:t xml:space="preserve"> - планы выполнения проекта и отдельных его этапов (индивидуальные задания каждого участника проектной группы, задачи группы в целом); </w:t>
      </w:r>
    </w:p>
    <w:p w14:paraId="40000000">
      <w:pPr>
        <w:rPr>
          <w:sz w:val="28"/>
        </w:rPr>
      </w:pPr>
      <w:r>
        <w:rPr>
          <w:sz w:val="28"/>
        </w:rPr>
        <w:t xml:space="preserve">- промежуточные отчеты группы; </w:t>
      </w:r>
    </w:p>
    <w:p w14:paraId="41000000">
      <w:pPr>
        <w:rPr>
          <w:sz w:val="28"/>
        </w:rPr>
      </w:pPr>
      <w:r>
        <w:rPr>
          <w:sz w:val="28"/>
        </w:rPr>
        <w:t xml:space="preserve">- собранная информация по теме; </w:t>
      </w:r>
    </w:p>
    <w:p w14:paraId="42000000">
      <w:pPr>
        <w:rPr>
          <w:sz w:val="28"/>
        </w:rPr>
      </w:pPr>
      <w:r>
        <w:rPr>
          <w:sz w:val="28"/>
        </w:rPr>
        <w:t xml:space="preserve">- результаты исследования; </w:t>
      </w:r>
    </w:p>
    <w:p w14:paraId="43000000">
      <w:pPr>
        <w:rPr>
          <w:sz w:val="28"/>
        </w:rPr>
      </w:pPr>
      <w:r>
        <w:rPr>
          <w:sz w:val="28"/>
        </w:rPr>
        <w:t>- материалы для презентации.</w:t>
      </w:r>
    </w:p>
    <w:p w14:paraId="44000000">
      <w:pPr>
        <w:rPr>
          <w:b w:val="1"/>
          <w:sz w:val="28"/>
        </w:rPr>
      </w:pPr>
      <w:r>
        <w:rPr>
          <w:sz w:val="28"/>
        </w:rPr>
        <w:t xml:space="preserve">     </w:t>
      </w:r>
      <w:r>
        <w:rPr>
          <w:sz w:val="28"/>
        </w:rPr>
        <w:t xml:space="preserve">В практике современных дошкольных учреждений используются следующие </w:t>
      </w:r>
      <w:r>
        <w:rPr>
          <w:b w:val="1"/>
          <w:sz w:val="28"/>
        </w:rPr>
        <w:t xml:space="preserve">виды проектов: </w:t>
      </w:r>
    </w:p>
    <w:p w14:paraId="45000000">
      <w:pPr>
        <w:rPr>
          <w:sz w:val="28"/>
        </w:rPr>
      </w:pPr>
      <w:r>
        <w:rPr>
          <w:sz w:val="28"/>
        </w:rPr>
        <w:t xml:space="preserve">1. </w:t>
      </w:r>
      <w:r>
        <w:rPr>
          <w:sz w:val="28"/>
        </w:rPr>
        <w:t>исследовательско</w:t>
      </w:r>
      <w:r>
        <w:rPr>
          <w:sz w:val="28"/>
        </w:rPr>
        <w:t>-</w:t>
      </w:r>
      <w:r>
        <w:rPr>
          <w:sz w:val="28"/>
        </w:rPr>
        <w:t xml:space="preserve">творческие проекты: дети экспериментируют, а затем результаты оформляют в виде газет, драматизации, детского дизайна; </w:t>
      </w:r>
    </w:p>
    <w:p w14:paraId="46000000">
      <w:pPr>
        <w:rPr>
          <w:sz w:val="28"/>
        </w:rPr>
      </w:pPr>
      <w:r>
        <w:rPr>
          <w:sz w:val="28"/>
        </w:rPr>
        <w:t xml:space="preserve">2. </w:t>
      </w:r>
      <w:r>
        <w:rPr>
          <w:sz w:val="28"/>
        </w:rPr>
        <w:t>ролево</w:t>
      </w:r>
      <w:r>
        <w:rPr>
          <w:sz w:val="28"/>
        </w:rPr>
        <w:t xml:space="preserve">-игровые проекты (с элементами творческих игр, когда дети входят в образ персонажей сказки и решают по-своему поставленные проблемы); </w:t>
      </w:r>
    </w:p>
    <w:p w14:paraId="47000000">
      <w:pPr>
        <w:rPr>
          <w:sz w:val="28"/>
        </w:rPr>
      </w:pPr>
      <w:r>
        <w:rPr>
          <w:sz w:val="28"/>
        </w:rPr>
        <w:t>3. информационно</w:t>
      </w:r>
      <w:r>
        <w:rPr>
          <w:sz w:val="28"/>
        </w:rPr>
        <w:t>-</w:t>
      </w:r>
      <w:r>
        <w:rPr>
          <w:sz w:val="28"/>
        </w:rPr>
        <w:t>практикоориентированные</w:t>
      </w:r>
      <w:r>
        <w:rPr>
          <w:sz w:val="28"/>
        </w:rPr>
        <w:t xml:space="preserve"> проекты: дети со</w:t>
      </w:r>
      <w:r>
        <w:rPr>
          <w:sz w:val="28"/>
        </w:rPr>
        <w:t>бирают информацию и реализуют её</w:t>
      </w:r>
      <w:r>
        <w:rPr>
          <w:sz w:val="28"/>
        </w:rPr>
        <w:t xml:space="preserve">, ориентируясь на социальные интересы (оформление и дизайн группы, витражи и др.); </w:t>
      </w:r>
    </w:p>
    <w:p w14:paraId="48000000">
      <w:pPr>
        <w:rPr>
          <w:sz w:val="28"/>
        </w:rPr>
      </w:pPr>
      <w:r>
        <w:rPr>
          <w:sz w:val="28"/>
        </w:rPr>
        <w:t>4. творческие проекты в детском саду (оформление результата в виде детского праздника,</w:t>
      </w:r>
      <w:r>
        <w:rPr>
          <w:sz w:val="28"/>
        </w:rPr>
        <w:t xml:space="preserve"> детского дизайна).</w:t>
      </w:r>
    </w:p>
    <w:p w14:paraId="49000000">
      <w:pPr>
        <w:rPr>
          <w:sz w:val="28"/>
        </w:rPr>
      </w:pPr>
      <w:r>
        <w:rPr>
          <w:sz w:val="28"/>
        </w:rPr>
        <w:t xml:space="preserve">     </w:t>
      </w:r>
    </w:p>
    <w:p w14:paraId="4A000000">
      <w:pPr>
        <w:rPr>
          <w:sz w:val="28"/>
        </w:rPr>
      </w:pPr>
      <w:r>
        <w:rPr>
          <w:sz w:val="28"/>
        </w:rPr>
        <w:t xml:space="preserve">     </w:t>
      </w:r>
      <w:r>
        <w:rPr>
          <w:sz w:val="28"/>
        </w:rPr>
        <w:t xml:space="preserve"> </w:t>
      </w:r>
    </w:p>
    <w:p w14:paraId="4B000000">
      <w:pPr>
        <w:rPr>
          <w:sz w:val="28"/>
        </w:rPr>
      </w:pPr>
      <w:r>
        <w:rPr>
          <w:sz w:val="28"/>
        </w:rPr>
        <w:t xml:space="preserve">     </w:t>
      </w:r>
      <w:r>
        <w:rPr>
          <w:sz w:val="28"/>
        </w:rPr>
        <w:t xml:space="preserve"> В процессе проектов педагог может: а) открыто участвовать в проектировании, ненавязчиво направляя и организуя работу всех участников; б) к</w:t>
      </w:r>
      <w:r>
        <w:rPr>
          <w:sz w:val="28"/>
        </w:rPr>
        <w:t>освенно орг</w:t>
      </w:r>
      <w:r>
        <w:rPr>
          <w:sz w:val="28"/>
        </w:rPr>
        <w:t>а</w:t>
      </w:r>
      <w:r>
        <w:rPr>
          <w:sz w:val="28"/>
        </w:rPr>
        <w:t xml:space="preserve">низуя, управляя и корректируя деятельность своих подопечных, педагог также считается участником проекта, о чем должны непосредственно знать дети. </w:t>
      </w:r>
    </w:p>
    <w:p w14:paraId="4C000000">
      <w:pPr>
        <w:rPr>
          <w:sz w:val="28"/>
        </w:rPr>
      </w:pPr>
      <w:r>
        <w:rPr>
          <w:sz w:val="28"/>
        </w:rPr>
        <w:t xml:space="preserve">     </w:t>
      </w:r>
      <w:r>
        <w:rPr>
          <w:sz w:val="28"/>
        </w:rPr>
        <w:t>По про</w:t>
      </w:r>
      <w:r>
        <w:rPr>
          <w:sz w:val="28"/>
        </w:rPr>
        <w:t xml:space="preserve">должительности проекты бывают: </w:t>
      </w:r>
      <w:r>
        <w:rPr>
          <w:sz w:val="28"/>
        </w:rPr>
        <w:t xml:space="preserve">                                                                              </w:t>
      </w:r>
    </w:p>
    <w:p w14:paraId="4D000000">
      <w:pPr>
        <w:rPr>
          <w:sz w:val="28"/>
        </w:rPr>
      </w:pPr>
      <w:r>
        <w:rPr>
          <w:sz w:val="28"/>
        </w:rPr>
        <w:t xml:space="preserve"> </w:t>
      </w:r>
      <w:r>
        <w:rPr>
          <w:sz w:val="28"/>
        </w:rPr>
        <w:t xml:space="preserve">1. </w:t>
      </w:r>
      <w:r>
        <w:rPr>
          <w:sz w:val="28"/>
        </w:rPr>
        <w:t>Краткосрочными</w:t>
      </w:r>
      <w:r>
        <w:rPr>
          <w:sz w:val="28"/>
        </w:rPr>
        <w:t xml:space="preserve"> (одно или несколько занятий) </w:t>
      </w:r>
    </w:p>
    <w:p w14:paraId="4E000000">
      <w:pPr>
        <w:rPr>
          <w:sz w:val="28"/>
        </w:rPr>
      </w:pPr>
      <w:r>
        <w:rPr>
          <w:sz w:val="28"/>
        </w:rPr>
        <w:t xml:space="preserve">2. Средней продолжительности </w:t>
      </w:r>
    </w:p>
    <w:p w14:paraId="4F000000">
      <w:pPr>
        <w:rPr>
          <w:sz w:val="28"/>
        </w:rPr>
      </w:pPr>
      <w:r>
        <w:rPr>
          <w:sz w:val="28"/>
        </w:rPr>
        <w:t>3. Долгосрочные (в течени</w:t>
      </w:r>
      <w:r>
        <w:rPr>
          <w:sz w:val="28"/>
        </w:rPr>
        <w:t>и</w:t>
      </w:r>
      <w:r>
        <w:rPr>
          <w:sz w:val="28"/>
        </w:rPr>
        <w:t xml:space="preserve"> года). </w:t>
      </w:r>
    </w:p>
    <w:p w14:paraId="50000000">
      <w:pPr>
        <w:rPr>
          <w:sz w:val="28"/>
        </w:rPr>
      </w:pPr>
      <w:r>
        <w:rPr>
          <w:sz w:val="28"/>
        </w:rPr>
        <w:t xml:space="preserve">     По составу участников п</w:t>
      </w:r>
      <w:r>
        <w:rPr>
          <w:sz w:val="28"/>
        </w:rPr>
        <w:t>роекты могут быть индивидуальные и парные, фронтальные и групповые, проводимые внутри группы или с другими группами детей, с семьей или общест</w:t>
      </w:r>
      <w:r>
        <w:rPr>
          <w:sz w:val="28"/>
        </w:rPr>
        <w:t xml:space="preserve">венными организациями. </w:t>
      </w:r>
      <w:r>
        <w:rPr>
          <w:sz w:val="28"/>
        </w:rPr>
        <w:t xml:space="preserve">                         В </w:t>
      </w:r>
      <w:r>
        <w:rPr>
          <w:sz w:val="28"/>
        </w:rPr>
        <w:t>воспитательно</w:t>
      </w:r>
      <w:r>
        <w:rPr>
          <w:sz w:val="28"/>
        </w:rPr>
        <w:t xml:space="preserve">-образовательном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Они могут </w:t>
      </w:r>
      <w:r>
        <w:rPr>
          <w:sz w:val="28"/>
        </w:rPr>
        <w:t xml:space="preserve">обогатить свой педагогический опыт, испытать чувство сопричастности и удовлетворения от своих успехов и успехов ребенка. </w:t>
      </w:r>
    </w:p>
    <w:p w14:paraId="51000000">
      <w:pPr>
        <w:rPr>
          <w:sz w:val="28"/>
        </w:rPr>
      </w:pPr>
    </w:p>
    <w:p w14:paraId="52000000">
      <w:pPr>
        <w:rPr>
          <w:b w:val="1"/>
          <w:sz w:val="28"/>
        </w:rPr>
      </w:pPr>
      <w:r>
        <w:rPr>
          <w:b w:val="1"/>
          <w:sz w:val="28"/>
        </w:rPr>
        <w:t xml:space="preserve">   </w:t>
      </w:r>
      <w:r>
        <w:rPr>
          <w:b w:val="1"/>
          <w:sz w:val="28"/>
        </w:rPr>
        <w:t xml:space="preserve"> </w:t>
      </w:r>
      <w:r>
        <w:rPr>
          <w:b w:val="1"/>
          <w:sz w:val="28"/>
        </w:rPr>
        <w:t>Требования к организации проекта:</w:t>
      </w:r>
    </w:p>
    <w:p w14:paraId="53000000">
      <w:pPr>
        <w:rPr>
          <w:sz w:val="28"/>
        </w:rPr>
      </w:pPr>
      <w:r>
        <w:rPr>
          <w:sz w:val="28"/>
        </w:rPr>
        <w:t xml:space="preserve"> - Проект разрабатывается по инициативе детей, но тема может быть </w:t>
      </w:r>
      <w:r>
        <w:rPr>
          <w:sz w:val="28"/>
        </w:rPr>
        <w:t xml:space="preserve">ненавязчиво </w:t>
      </w:r>
      <w:r>
        <w:rPr>
          <w:sz w:val="28"/>
        </w:rPr>
        <w:t>предложе</w:t>
      </w:r>
      <w:r>
        <w:rPr>
          <w:sz w:val="28"/>
        </w:rPr>
        <w:t xml:space="preserve">на педагогом. </w:t>
      </w:r>
    </w:p>
    <w:p w14:paraId="54000000">
      <w:pPr>
        <w:rPr>
          <w:sz w:val="28"/>
        </w:rPr>
      </w:pPr>
      <w:r>
        <w:rPr>
          <w:sz w:val="28"/>
        </w:rPr>
        <w:t xml:space="preserve"> - Проект следует сделать значимым для ближайшего и опосредованного окружения детей.</w:t>
      </w:r>
    </w:p>
    <w:p w14:paraId="55000000">
      <w:pPr>
        <w:rPr>
          <w:sz w:val="28"/>
        </w:rPr>
      </w:pPr>
      <w:r>
        <w:rPr>
          <w:sz w:val="28"/>
        </w:rPr>
        <w:t>-  Проект педагогически значим, т.е. дети в процессе его осуществления приобретают новые знания, строят новые отношения, овладевают умениями и навыками. Проект реалистичен, имеет определенную практическую значимость, сориентирован на возможности детей. Предполагает широкое разнообразие тем.</w:t>
      </w:r>
    </w:p>
    <w:p w14:paraId="56000000">
      <w:pPr>
        <w:rPr>
          <w:sz w:val="28"/>
        </w:rPr>
      </w:pPr>
      <w:r>
        <w:rPr>
          <w:sz w:val="28"/>
        </w:rPr>
        <w:t xml:space="preserve"> - Проект заранее спланирован, сконструирован совместными усилиями педагога и детей, в то же время, по мере его развертывания, допускается корректировка проекта.</w:t>
      </w:r>
    </w:p>
    <w:p w14:paraId="57000000">
      <w:pPr>
        <w:rPr>
          <w:sz w:val="28"/>
        </w:rPr>
      </w:pPr>
      <w:r>
        <w:rPr>
          <w:sz w:val="28"/>
        </w:rPr>
        <w:t xml:space="preserve">      </w:t>
      </w:r>
      <w:r>
        <w:rPr>
          <w:sz w:val="28"/>
        </w:rPr>
        <w:t xml:space="preserve">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1. Выбор темы – это первый шаг воспитателя в работе над проектом. </w:t>
      </w:r>
      <w:r>
        <w:rPr>
          <w:sz w:val="28"/>
        </w:rPr>
        <w:t xml:space="preserve">Темой проектов могут стать определенный раздел образовательной программы. Но если тема возникла по инициативе детей, это очень ценно и должно найти </w:t>
      </w:r>
      <w:r>
        <w:rPr>
          <w:sz w:val="28"/>
        </w:rPr>
        <w:t xml:space="preserve">поддержку со стороны взрослых. </w:t>
      </w:r>
      <w:r>
        <w:rPr>
          <w:sz w:val="28"/>
        </w:rPr>
        <w:t xml:space="preserve">2. Второй шаг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w:t>
      </w:r>
    </w:p>
    <w:p w14:paraId="58000000">
      <w:pPr>
        <w:rPr>
          <w:sz w:val="28"/>
        </w:rPr>
      </w:pPr>
      <w:r>
        <w:rPr>
          <w:sz w:val="28"/>
        </w:rPr>
        <w:t xml:space="preserve">      </w:t>
      </w:r>
      <w:r>
        <w:rPr>
          <w:sz w:val="28"/>
        </w:rPr>
        <w:t xml:space="preserve">Когда подготовлены основные условия для работы над проектом (планирование, среда), начинается </w:t>
      </w:r>
      <w:r>
        <w:rPr>
          <w:b w:val="1"/>
          <w:sz w:val="28"/>
        </w:rPr>
        <w:t>совместная работа воспитателя и детей</w:t>
      </w:r>
      <w:r>
        <w:rPr>
          <w:sz w:val="28"/>
        </w:rPr>
        <w:t xml:space="preserve">.  </w:t>
      </w:r>
      <w:r>
        <w:rPr>
          <w:sz w:val="28"/>
        </w:rPr>
        <w:t xml:space="preserve"> </w:t>
      </w:r>
      <w:r>
        <w:rPr>
          <w:b w:val="1"/>
          <w:sz w:val="28"/>
        </w:rPr>
        <w:t>I этап</w:t>
      </w:r>
      <w:r>
        <w:rPr>
          <w:sz w:val="28"/>
        </w:rPr>
        <w:t xml:space="preserve"> разработки проекта – целеполагание.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r>
        <w:rPr>
          <w:sz w:val="28"/>
        </w:rPr>
        <w:t xml:space="preserve">. </w:t>
      </w:r>
    </w:p>
    <w:p w14:paraId="59000000">
      <w:pPr>
        <w:rPr>
          <w:sz w:val="28"/>
        </w:rPr>
      </w:pPr>
      <w:r>
        <w:rPr>
          <w:sz w:val="28"/>
        </w:rPr>
        <w:t xml:space="preserve"> </w:t>
      </w:r>
      <w:r>
        <w:rPr>
          <w:b w:val="1"/>
          <w:sz w:val="28"/>
        </w:rPr>
        <w:t>II этап</w:t>
      </w:r>
      <w:r>
        <w:rPr>
          <w:sz w:val="28"/>
        </w:rPr>
        <w:t xml:space="preserve"> работы над проектом представляет собой разработку совместного плана действий по достижению цели (а гипотеза – это и есть цель проекта). Сначала проводится 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w:t>
      </w:r>
      <w:r>
        <w:rPr>
          <w:sz w:val="28"/>
        </w:rPr>
        <w:t>апланированными формами работы.</w:t>
      </w:r>
    </w:p>
    <w:p w14:paraId="5A000000">
      <w:pPr>
        <w:rPr>
          <w:sz w:val="28"/>
        </w:rPr>
      </w:pPr>
      <w:r>
        <w:rPr>
          <w:sz w:val="28"/>
        </w:rPr>
        <w:t xml:space="preserve"> </w:t>
      </w:r>
    </w:p>
    <w:p w14:paraId="5B000000">
      <w:pPr>
        <w:rPr>
          <w:sz w:val="28"/>
        </w:rPr>
      </w:pPr>
      <w:r>
        <w:rPr>
          <w:sz w:val="28"/>
        </w:rPr>
        <w:t xml:space="preserve">     </w:t>
      </w:r>
      <w:r>
        <w:rPr>
          <w:sz w:val="28"/>
        </w:rPr>
        <w:t xml:space="preserve">После составления совместного плана действий начинается </w:t>
      </w:r>
      <w:r>
        <w:rPr>
          <w:b w:val="1"/>
          <w:sz w:val="28"/>
        </w:rPr>
        <w:t>III этап</w:t>
      </w:r>
      <w:r>
        <w:rPr>
          <w:sz w:val="28"/>
        </w:rPr>
        <w:t xml:space="preserve"> работы над проектом – его практическая часть.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w:t>
      </w:r>
      <w:r>
        <w:rPr>
          <w:sz w:val="28"/>
        </w:rPr>
        <w:t xml:space="preserve">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 </w:t>
      </w:r>
    </w:p>
    <w:p w14:paraId="5C000000">
      <w:pPr>
        <w:rPr>
          <w:sz w:val="28"/>
        </w:rPr>
      </w:pPr>
      <w:r>
        <w:rPr>
          <w:sz w:val="28"/>
        </w:rPr>
        <w:t xml:space="preserve"> </w:t>
      </w:r>
      <w:r>
        <w:rPr>
          <w:b w:val="1"/>
          <w:sz w:val="28"/>
        </w:rPr>
        <w:t>IV этап</w:t>
      </w:r>
      <w:r>
        <w:rPr>
          <w:sz w:val="28"/>
        </w:rPr>
        <w:t xml:space="preserve"> работы над проектом (заключительный) является презентация проекта. Презентация может проходить в различных формах в зависимости от возраста детей и темы проекта:  - итоговые игр</w:t>
      </w:r>
      <w:r>
        <w:rPr>
          <w:sz w:val="28"/>
        </w:rPr>
        <w:t xml:space="preserve">ы-занятия,  - игры-викторины,  </w:t>
      </w:r>
      <w:r>
        <w:rPr>
          <w:sz w:val="28"/>
        </w:rPr>
        <w:t xml:space="preserve">тематические развлечения,  - оформление альбомов,  - фотовыставок,  - мини-музеев,  - творческих газет.  </w:t>
      </w:r>
    </w:p>
    <w:p w14:paraId="5D000000">
      <w:pPr>
        <w:rPr>
          <w:sz w:val="28"/>
        </w:rPr>
      </w:pPr>
      <w:r>
        <w:rPr>
          <w:sz w:val="28"/>
        </w:rPr>
        <w:t xml:space="preserve">     </w:t>
      </w:r>
      <w:r>
        <w:rPr>
          <w:sz w:val="28"/>
        </w:rPr>
        <w:t xml:space="preserve">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14:paraId="5E000000">
      <w:pPr>
        <w:rPr>
          <w:sz w:val="28"/>
        </w:rPr>
      </w:pPr>
      <w:r>
        <w:rPr>
          <w:sz w:val="28"/>
        </w:rPr>
        <w:t xml:space="preserve">     </w:t>
      </w:r>
      <w:r>
        <w:rPr>
          <w:sz w:val="28"/>
        </w:rPr>
        <w:t xml:space="preserve">Проектная деятельность является проектной только в том случае, если прямое действие в той или иной ситуации оказывается невозможным. Другими словами, если ребенок захотел поиграть с мячом, взял для этого мяч, и осуществил свой замысел, или если инструктор организовал и провел физкультурный досуг, то эта деятельность не будет проектной – все действия ребенок и педагог выполнили в рамках традиционной продуктивной и образовательной деятельности. А если прежде, чем провести досуг «Олимпийские игры» педагог вместе с детьми приходит в ходе обсуждения к решению о необходимости проведения такого праздника, затем планирует пути, ведущие к достижению данной цели. Дети вместе с родителями и педагогами, в течении нескольких недель подбирают, изучают и презентуют информацию об олимпийских видах спорта, о правилах соревнований, о рекордах и победителях, изготавливают атрибуты, разучивают правила, смотрят и обсуждают презентации и видеофрагменты, развивают спортивные умения и навыки. И итогом этой деятельности становится спортивный праздник «Малые олимпийские игры» с привлечением родителей, выставкой фотографий т.д. - это долгосрочный проект. </w:t>
      </w:r>
    </w:p>
    <w:p w14:paraId="5F000000">
      <w:pPr>
        <w:rPr>
          <w:sz w:val="28"/>
        </w:rPr>
      </w:pPr>
    </w:p>
    <w:p w14:paraId="60000000">
      <w:pPr>
        <w:rPr>
          <w:sz w:val="36"/>
        </w:rPr>
      </w:pPr>
      <w:r>
        <w:rPr>
          <w:sz w:val="28"/>
        </w:rPr>
        <w:t xml:space="preserve">                                  </w:t>
      </w:r>
      <w:r>
        <w:rPr>
          <w:sz w:val="36"/>
        </w:rPr>
        <w:t>Используемая литература:</w:t>
      </w:r>
    </w:p>
    <w:p w14:paraId="61000000">
      <w:pPr>
        <w:rPr>
          <w:sz w:val="24"/>
        </w:rPr>
      </w:pPr>
      <w:r>
        <w:rPr>
          <w:sz w:val="24"/>
        </w:rPr>
        <w:t>1</w:t>
      </w:r>
      <w:r>
        <w:rPr>
          <w:sz w:val="24"/>
        </w:rPr>
        <w:t xml:space="preserve">. </w:t>
      </w:r>
      <w:r>
        <w:rPr>
          <w:sz w:val="24"/>
        </w:rPr>
        <w:t>Веракса</w:t>
      </w:r>
      <w:r>
        <w:rPr>
          <w:sz w:val="24"/>
        </w:rPr>
        <w:t xml:space="preserve"> Н. Е., </w:t>
      </w:r>
      <w:r>
        <w:rPr>
          <w:sz w:val="24"/>
        </w:rPr>
        <w:t>Веракса</w:t>
      </w:r>
      <w:r>
        <w:rPr>
          <w:sz w:val="24"/>
        </w:rPr>
        <w:t xml:space="preserve"> А. Н. Проектная деятельность дошкольников. Пособие для педагогов дошкольных учреждений. — М.:</w:t>
      </w:r>
      <w:r>
        <w:rPr>
          <w:sz w:val="24"/>
        </w:rPr>
        <w:t xml:space="preserve"> Мозаика-Синтез, 2008. </w:t>
      </w:r>
    </w:p>
    <w:p w14:paraId="62000000">
      <w:pPr>
        <w:rPr>
          <w:sz w:val="24"/>
        </w:rPr>
      </w:pPr>
      <w:r>
        <w:rPr>
          <w:sz w:val="24"/>
        </w:rPr>
        <w:t xml:space="preserve"> 2</w:t>
      </w:r>
      <w:r>
        <w:rPr>
          <w:sz w:val="24"/>
        </w:rPr>
        <w:t>. Образовательные прое</w:t>
      </w:r>
      <w:r>
        <w:rPr>
          <w:sz w:val="24"/>
        </w:rPr>
        <w:t xml:space="preserve">кты в детском саду. Пособие для </w:t>
      </w:r>
      <w:r>
        <w:rPr>
          <w:sz w:val="24"/>
        </w:rPr>
        <w:t>воспитателей/</w:t>
      </w:r>
      <w:r>
        <w:rPr>
          <w:sz w:val="24"/>
        </w:rPr>
        <w:t>Н.А.Виноградова</w:t>
      </w:r>
      <w:r>
        <w:rPr>
          <w:sz w:val="24"/>
        </w:rPr>
        <w:t xml:space="preserve">, </w:t>
      </w:r>
      <w:r>
        <w:rPr>
          <w:sz w:val="24"/>
        </w:rPr>
        <w:t>Е.П.Панкова</w:t>
      </w:r>
      <w:r>
        <w:rPr>
          <w:sz w:val="24"/>
        </w:rPr>
        <w:t xml:space="preserve">. – М.: Айрис-пресс, 2008. (Дошкольное воспитание и развитие). </w:t>
      </w:r>
    </w:p>
    <w:p w14:paraId="63000000">
      <w:pPr>
        <w:rPr>
          <w:sz w:val="24"/>
        </w:rPr>
      </w:pPr>
      <w:r>
        <w:rPr>
          <w:sz w:val="24"/>
        </w:rPr>
        <w:t>3</w:t>
      </w:r>
      <w:r>
        <w:rPr>
          <w:sz w:val="24"/>
        </w:rPr>
        <w:t>. Проектный метод в деятельности дошкольного учреждения: Пособие для руководителей и практических работников ДОУ</w:t>
      </w:r>
      <w:r>
        <w:rPr>
          <w:sz w:val="24"/>
        </w:rPr>
        <w:t xml:space="preserve"> / А</w:t>
      </w:r>
      <w:r>
        <w:rPr>
          <w:sz w:val="24"/>
        </w:rPr>
        <w:t xml:space="preserve">вт.-сост.: Л.С. Киселева, Т.А. Данилина, Т.С. </w:t>
      </w:r>
      <w:r>
        <w:rPr>
          <w:sz w:val="24"/>
        </w:rPr>
        <w:t>Лагода</w:t>
      </w:r>
      <w:r>
        <w:rPr>
          <w:sz w:val="24"/>
        </w:rPr>
        <w:t xml:space="preserve">, М.Б. Зуйкова. – 3-е изд. </w:t>
      </w:r>
      <w:r>
        <w:rPr>
          <w:sz w:val="24"/>
        </w:rPr>
        <w:t>пспр</w:t>
      </w:r>
      <w:r>
        <w:rPr>
          <w:sz w:val="24"/>
        </w:rPr>
        <w:t>. и</w:t>
      </w:r>
      <w:r>
        <w:rPr>
          <w:sz w:val="24"/>
        </w:rPr>
        <w:t xml:space="preserve"> доп. – М.: АРКТИ, 2011. </w:t>
      </w:r>
      <w:r>
        <w:rPr>
          <w:sz w:val="24"/>
        </w:rPr>
        <w:t xml:space="preserve"> </w:t>
      </w:r>
    </w:p>
    <w:p w14:paraId="64000000">
      <w:pPr>
        <w:rPr>
          <w:sz w:val="24"/>
        </w:rPr>
      </w:pPr>
      <w:r>
        <w:rPr>
          <w:sz w:val="24"/>
        </w:rPr>
        <w:t>4</w:t>
      </w:r>
      <w:r>
        <w:rPr>
          <w:sz w:val="24"/>
        </w:rPr>
        <w:t xml:space="preserve">. </w:t>
      </w:r>
      <w:r>
        <w:rPr>
          <w:sz w:val="24"/>
        </w:rPr>
        <w:t>Солодянкина</w:t>
      </w:r>
      <w:r>
        <w:rPr>
          <w:sz w:val="24"/>
        </w:rPr>
        <w:t xml:space="preserve"> О.В. Система проектирования в дошкольном учреждении</w:t>
      </w:r>
      <w:r>
        <w:rPr>
          <w:sz w:val="24"/>
        </w:rPr>
        <w:t>.</w:t>
      </w:r>
      <w:r>
        <w:rPr>
          <w:sz w:val="24"/>
        </w:rPr>
        <w:t>//</w:t>
      </w:r>
      <w:r>
        <w:rPr>
          <w:sz w:val="24"/>
        </w:rPr>
        <w:t>м</w:t>
      </w:r>
      <w:r>
        <w:rPr>
          <w:sz w:val="24"/>
        </w:rPr>
        <w:t>етодическое пособие. — М.: АРКТИ, 201</w:t>
      </w:r>
      <w:r>
        <w:rPr>
          <w:sz w:val="24"/>
        </w:rPr>
        <w:t xml:space="preserve">0. </w:t>
      </w:r>
      <w:r>
        <w:rPr>
          <w:sz w:val="24"/>
        </w:rPr>
        <w:t xml:space="preserve"> </w:t>
      </w:r>
    </w:p>
    <w:p w14:paraId="65000000">
      <w:pPr>
        <w:rPr>
          <w:sz w:val="24"/>
        </w:rPr>
      </w:pPr>
      <w:r>
        <w:rPr>
          <w:sz w:val="24"/>
        </w:rPr>
        <w:t>5</w:t>
      </w:r>
      <w:r>
        <w:rPr>
          <w:sz w:val="24"/>
        </w:rPr>
        <w:t xml:space="preserve">. </w:t>
      </w:r>
      <w:r>
        <w:rPr>
          <w:sz w:val="24"/>
        </w:rPr>
        <w:t>Сыпченко</w:t>
      </w:r>
      <w:r>
        <w:rPr>
          <w:sz w:val="24"/>
        </w:rPr>
        <w:t xml:space="preserve"> Е.А.: Инновационные педагогические технологии. Метод проектов в ДОУ.                            </w:t>
      </w:r>
      <w:r>
        <w:rPr>
          <w:sz w:val="24"/>
        </w:rPr>
        <w:t>-  СПб</w:t>
      </w:r>
      <w:r>
        <w:rPr>
          <w:sz w:val="24"/>
        </w:rPr>
        <w:t xml:space="preserve">.: </w:t>
      </w:r>
      <w:r>
        <w:rPr>
          <w:sz w:val="24"/>
        </w:rPr>
        <w:t xml:space="preserve">Детство-Пресс, 2012. </w:t>
      </w:r>
      <w:r>
        <w:rPr>
          <w:sz w:val="24"/>
        </w:rPr>
        <w:t xml:space="preserve"> </w:t>
      </w:r>
    </w:p>
    <w:p w14:paraId="66000000">
      <w:pPr>
        <w:rPr>
          <w:sz w:val="24"/>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rPr>
        <w:sz w:val="24"/>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heading 3"/>
    <w:next w:val="Style_2"/>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2"/>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2"/>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2"/>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2"/>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2"/>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2"/>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Default Paragraph Font"/>
    <w:link w:val="Style_17_ch"/>
  </w:style>
  <w:style w:styleId="Style_17_ch" w:type="character">
    <w:name w:val="Default Paragraph Font"/>
    <w:link w:val="Style_17"/>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next w:val="Style_2"/>
    <w:link w:val="Style_19_ch"/>
    <w:uiPriority w:val="11"/>
    <w:qFormat/>
    <w:pPr>
      <w:ind/>
      <w:jc w:val="both"/>
    </w:pPr>
    <w:rPr>
      <w:rFonts w:ascii="XO Thames" w:hAnsi="XO Thames"/>
      <w:i w:val="1"/>
      <w:sz w:val="24"/>
    </w:rPr>
  </w:style>
  <w:style w:styleId="Style_19_ch" w:type="character">
    <w:name w:val="Subtitle"/>
    <w:link w:val="Style_19"/>
    <w:rPr>
      <w:rFonts w:ascii="XO Thames" w:hAnsi="XO Thames"/>
      <w:i w:val="1"/>
      <w:sz w:val="24"/>
    </w:rPr>
  </w:style>
  <w:style w:styleId="Style_20" w:type="paragraph">
    <w:name w:val="Title"/>
    <w:next w:val="Style_2"/>
    <w:link w:val="Style_20_ch"/>
    <w:uiPriority w:val="10"/>
    <w:qFormat/>
    <w:pPr>
      <w:spacing w:after="567" w:before="567"/>
      <w:ind/>
      <w:jc w:val="center"/>
    </w:pPr>
    <w:rPr>
      <w:rFonts w:ascii="XO Thames" w:hAnsi="XO Thames"/>
      <w:b w:val="1"/>
      <w:caps w:val="1"/>
      <w:sz w:val="40"/>
    </w:rPr>
  </w:style>
  <w:style w:styleId="Style_20_ch" w:type="character">
    <w:name w:val="Title"/>
    <w:link w:val="Style_20"/>
    <w:rPr>
      <w:rFonts w:ascii="XO Thames" w:hAnsi="XO Thames"/>
      <w:b w:val="1"/>
      <w:caps w:val="1"/>
      <w:sz w:val="40"/>
    </w:rPr>
  </w:style>
  <w:style w:styleId="Style_21" w:type="paragraph">
    <w:name w:val="heading 4"/>
    <w:next w:val="Style_2"/>
    <w:link w:val="Style_21_ch"/>
    <w:uiPriority w:val="9"/>
    <w:qFormat/>
    <w:pPr>
      <w:spacing w:after="120" w:before="120"/>
      <w:ind/>
      <w:jc w:val="both"/>
      <w:outlineLvl w:val="3"/>
    </w:pPr>
    <w:rPr>
      <w:rFonts w:ascii="XO Thames" w:hAnsi="XO Thames"/>
      <w:b w:val="1"/>
      <w:sz w:val="24"/>
    </w:rPr>
  </w:style>
  <w:style w:styleId="Style_21_ch" w:type="character">
    <w:name w:val="heading 4"/>
    <w:link w:val="Style_21"/>
    <w:rPr>
      <w:rFonts w:ascii="XO Thames" w:hAnsi="XO Thames"/>
      <w:b w:val="1"/>
      <w:sz w:val="24"/>
    </w:rPr>
  </w:style>
  <w:style w:styleId="Style_22" w:type="paragraph">
    <w:name w:val="heading 2"/>
    <w:next w:val="Style_2"/>
    <w:link w:val="Style_22_ch"/>
    <w:uiPriority w:val="9"/>
    <w:qFormat/>
    <w:pPr>
      <w:spacing w:after="120" w:before="120"/>
      <w:ind/>
      <w:jc w:val="both"/>
      <w:outlineLvl w:val="1"/>
    </w:pPr>
    <w:rPr>
      <w:rFonts w:ascii="XO Thames" w:hAnsi="XO Thames"/>
      <w:b w:val="1"/>
      <w:sz w:val="28"/>
    </w:rPr>
  </w:style>
  <w:style w:styleId="Style_22_ch" w:type="character">
    <w:name w:val="heading 2"/>
    <w:link w:val="Style_22"/>
    <w:rPr>
      <w:rFonts w:ascii="XO Thames" w:hAnsi="XO Thames"/>
      <w:b w:val="1"/>
      <w:sz w:val="28"/>
    </w:rPr>
  </w:style>
  <w:style w:styleId="Style_1" w:type="paragraph">
    <w:name w:val="Normal (Web)"/>
    <w:basedOn w:val="Style_2"/>
    <w:link w:val="Style_1_ch"/>
    <w:pPr>
      <w:spacing w:afterAutospacing="on" w:beforeAutospacing="on" w:line="240" w:lineRule="auto"/>
      <w:ind/>
    </w:pPr>
    <w:rPr>
      <w:rFonts w:ascii="Times New Roman" w:hAnsi="Times New Roman"/>
      <w:sz w:val="24"/>
    </w:rPr>
  </w:style>
  <w:style w:styleId="Style_1_ch" w:type="character">
    <w:name w:val="Normal (Web)"/>
    <w:basedOn w:val="Style_2_ch"/>
    <w:link w:val="Style_1"/>
    <w:rPr>
      <w:rFonts w:ascii="Times New Roman" w:hAnsi="Times New Roman"/>
      <w:sz w:val="24"/>
    </w:rPr>
  </w:style>
  <w:style w:default="1" w:styleId="Style_2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2022-09-30T17:46:05Z</dcterms:modified>
</cp:coreProperties>
</file>