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30" w:rsidRDefault="00AF0E3A" w:rsidP="00AF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3A">
        <w:rPr>
          <w:rFonts w:ascii="Times New Roman" w:hAnsi="Times New Roman" w:cs="Times New Roman"/>
          <w:b/>
          <w:sz w:val="28"/>
          <w:szCs w:val="28"/>
        </w:rPr>
        <w:t xml:space="preserve">СТОРИТЕЛЛИНГ,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F0E3A">
        <w:rPr>
          <w:rFonts w:ascii="Times New Roman" w:hAnsi="Times New Roman" w:cs="Times New Roman"/>
          <w:b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F0E3A">
        <w:rPr>
          <w:rFonts w:ascii="Times New Roman" w:hAnsi="Times New Roman" w:cs="Times New Roman"/>
          <w:b/>
          <w:sz w:val="28"/>
          <w:szCs w:val="28"/>
        </w:rPr>
        <w:t>ПОСОБ РАЗВИТИЯ СВЯЗНОЙ РЕЧИ ДЕТЕЙ СТАРШЕГО ДОШКОЛЬНОГО ВОЗРАСТА</w:t>
      </w:r>
    </w:p>
    <w:p w:rsidR="00AF0E3A" w:rsidRDefault="00AF0E3A" w:rsidP="00AF0E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воспитатель</w:t>
      </w:r>
    </w:p>
    <w:p w:rsidR="00AF0E3A" w:rsidRPr="00AF0E3A" w:rsidRDefault="00AF0E3A" w:rsidP="00AF0E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0E3A">
        <w:rPr>
          <w:rFonts w:ascii="Times New Roman" w:hAnsi="Times New Roman" w:cs="Times New Roman"/>
          <w:i/>
          <w:sz w:val="28"/>
          <w:szCs w:val="28"/>
        </w:rPr>
        <w:t>МДОБУ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детский сад №2 р.п.</w:t>
      </w:r>
      <w:r w:rsidR="000613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Чунский</w:t>
      </w:r>
    </w:p>
    <w:p w:rsidR="00D531AF" w:rsidRPr="00550D77" w:rsidRDefault="0072708A" w:rsidP="00B9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D77">
        <w:rPr>
          <w:rFonts w:ascii="Times New Roman" w:hAnsi="Times New Roman" w:cs="Times New Roman"/>
          <w:sz w:val="28"/>
          <w:szCs w:val="28"/>
        </w:rPr>
        <w:t xml:space="preserve">  </w:t>
      </w:r>
      <w:r w:rsidR="001E7F90" w:rsidRPr="00550D77">
        <w:rPr>
          <w:rFonts w:ascii="Times New Roman" w:hAnsi="Times New Roman" w:cs="Times New Roman"/>
          <w:sz w:val="28"/>
          <w:szCs w:val="28"/>
        </w:rPr>
        <w:t xml:space="preserve"> </w:t>
      </w:r>
      <w:r w:rsidRPr="00550D77">
        <w:rPr>
          <w:rFonts w:ascii="Times New Roman" w:hAnsi="Times New Roman" w:cs="Times New Roman"/>
          <w:sz w:val="28"/>
          <w:szCs w:val="28"/>
        </w:rPr>
        <w:t xml:space="preserve"> </w:t>
      </w:r>
      <w:r w:rsidR="00D531AF" w:rsidRPr="00550D77">
        <w:rPr>
          <w:rFonts w:ascii="Times New Roman" w:hAnsi="Times New Roman" w:cs="Times New Roman"/>
          <w:sz w:val="28"/>
          <w:szCs w:val="28"/>
        </w:rPr>
        <w:t xml:space="preserve">Развитие связной речи является </w:t>
      </w:r>
      <w:r w:rsidRPr="00550D77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D531AF" w:rsidRPr="00550D77">
        <w:rPr>
          <w:rFonts w:ascii="Times New Roman" w:hAnsi="Times New Roman" w:cs="Times New Roman"/>
          <w:sz w:val="28"/>
          <w:szCs w:val="28"/>
        </w:rPr>
        <w:t>задачей речевого воспитания детей. Это обусловлено, прежде всего, ее социальной значимостью и ролью в формировании личности</w:t>
      </w:r>
      <w:r w:rsidRPr="00550D7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531AF" w:rsidRPr="00550D77">
        <w:rPr>
          <w:rFonts w:ascii="Times New Roman" w:hAnsi="Times New Roman" w:cs="Times New Roman"/>
          <w:sz w:val="28"/>
          <w:szCs w:val="28"/>
        </w:rPr>
        <w:t>,</w:t>
      </w:r>
      <w:r w:rsidRPr="00550D77">
        <w:rPr>
          <w:rFonts w:ascii="Times New Roman" w:hAnsi="Times New Roman" w:cs="Times New Roman"/>
          <w:sz w:val="28"/>
          <w:szCs w:val="28"/>
        </w:rPr>
        <w:t xml:space="preserve"> т.к.</w:t>
      </w:r>
      <w:r w:rsidR="00D531AF" w:rsidRPr="00550D77">
        <w:rPr>
          <w:rFonts w:ascii="Times New Roman" w:hAnsi="Times New Roman" w:cs="Times New Roman"/>
          <w:sz w:val="28"/>
          <w:szCs w:val="28"/>
        </w:rPr>
        <w:t xml:space="preserve"> в связной речи реализуется коммуникативная функция языка и речи. Связная речь – высшая форма речи мыслительной деятельности, которая определяет уровень речевого и умственного развития ребенка.</w:t>
      </w:r>
    </w:p>
    <w:p w:rsidR="00D531AF" w:rsidRPr="00550D77" w:rsidRDefault="00D531AF" w:rsidP="00B9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D77"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образовательной практике </w:t>
      </w:r>
      <w:r w:rsidR="0072708A" w:rsidRPr="00550D77">
        <w:rPr>
          <w:rFonts w:ascii="Times New Roman" w:hAnsi="Times New Roman" w:cs="Times New Roman"/>
          <w:sz w:val="28"/>
          <w:szCs w:val="28"/>
        </w:rPr>
        <w:t>многие педагоги успешно используют в своей работе методики и технологии, заимствованные из других научных сфер.</w:t>
      </w:r>
      <w:r w:rsidRPr="00550D77">
        <w:rPr>
          <w:rFonts w:ascii="Times New Roman" w:hAnsi="Times New Roman" w:cs="Times New Roman"/>
          <w:sz w:val="28"/>
          <w:szCs w:val="28"/>
        </w:rPr>
        <w:t xml:space="preserve"> </w:t>
      </w:r>
      <w:r w:rsidR="00AB5684" w:rsidRPr="00550D77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="00AB5684" w:rsidRPr="00550D77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AB5684" w:rsidRPr="00550D77">
        <w:rPr>
          <w:rFonts w:ascii="Times New Roman" w:hAnsi="Times New Roman" w:cs="Times New Roman"/>
          <w:sz w:val="28"/>
          <w:szCs w:val="28"/>
        </w:rPr>
        <w:t>»</w:t>
      </w:r>
      <w:r w:rsidR="001E7F90" w:rsidRPr="00550D77">
        <w:rPr>
          <w:rFonts w:ascii="Times New Roman" w:hAnsi="Times New Roman" w:cs="Times New Roman"/>
          <w:sz w:val="28"/>
          <w:szCs w:val="28"/>
        </w:rPr>
        <w:t>,</w:t>
      </w:r>
      <w:r w:rsidR="00AB5684" w:rsidRPr="00550D77">
        <w:rPr>
          <w:rFonts w:ascii="Times New Roman" w:hAnsi="Times New Roman" w:cs="Times New Roman"/>
          <w:sz w:val="28"/>
          <w:szCs w:val="28"/>
        </w:rPr>
        <w:t xml:space="preserve"> заимствованная из сферы маркетинга</w:t>
      </w:r>
      <w:r w:rsidR="001E7F90" w:rsidRPr="00550D77">
        <w:rPr>
          <w:rFonts w:ascii="Times New Roman" w:hAnsi="Times New Roman" w:cs="Times New Roman"/>
          <w:sz w:val="28"/>
          <w:szCs w:val="28"/>
        </w:rPr>
        <w:t>,</w:t>
      </w:r>
      <w:r w:rsidR="00AB5684" w:rsidRPr="00550D77">
        <w:rPr>
          <w:rFonts w:ascii="Times New Roman" w:hAnsi="Times New Roman" w:cs="Times New Roman"/>
          <w:sz w:val="28"/>
          <w:szCs w:val="28"/>
        </w:rPr>
        <w:t xml:space="preserve"> позволяет расширить возможности для развития и обогащения речи, воображения и коммуникативных навыков детей старшего дошкольного возраста.</w:t>
      </w:r>
    </w:p>
    <w:p w:rsidR="003C292F" w:rsidRPr="00550D77" w:rsidRDefault="00AB5684" w:rsidP="00B93D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550D77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</w:rPr>
        <w:t>» в переводе с английского означает</w:t>
      </w:r>
      <w:r w:rsidR="00BB2011" w:rsidRPr="00550D77">
        <w:rPr>
          <w:rFonts w:ascii="Times New Roman" w:hAnsi="Times New Roman" w:cs="Times New Roman"/>
          <w:sz w:val="28"/>
          <w:szCs w:val="28"/>
        </w:rPr>
        <w:t xml:space="preserve"> «</w:t>
      </w:r>
      <w:r w:rsidRPr="00550D77">
        <w:rPr>
          <w:rFonts w:ascii="Times New Roman" w:hAnsi="Times New Roman" w:cs="Times New Roman"/>
          <w:sz w:val="28"/>
          <w:szCs w:val="28"/>
        </w:rPr>
        <w:t>рассказывание историй</w:t>
      </w:r>
      <w:r w:rsidR="00BB2011" w:rsidRPr="00550D77">
        <w:rPr>
          <w:rFonts w:ascii="Times New Roman" w:hAnsi="Times New Roman" w:cs="Times New Roman"/>
          <w:sz w:val="28"/>
          <w:szCs w:val="28"/>
        </w:rPr>
        <w:t>»</w:t>
      </w:r>
      <w:r w:rsidRPr="00550D77">
        <w:rPr>
          <w:rFonts w:ascii="Times New Roman" w:hAnsi="Times New Roman" w:cs="Times New Roman"/>
          <w:sz w:val="28"/>
          <w:szCs w:val="28"/>
        </w:rPr>
        <w:t>.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Однако, в русском языке этому термину </w:t>
      </w:r>
      <w:r w:rsidR="0072708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больше подходит 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синоним – «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сказительство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», подразумевая под собой исполнение сказаний, искусство увлекательного рассказа</w:t>
      </w:r>
      <w:r w:rsidR="000613DF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550D77">
        <w:rPr>
          <w:rFonts w:ascii="Times New Roman" w:hAnsi="Times New Roman" w:cs="Times New Roman"/>
          <w:sz w:val="28"/>
          <w:szCs w:val="28"/>
        </w:rPr>
        <w:t xml:space="preserve"> 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Для чего детям нужны сказки, истории, мультфильмы? В первую очередь для того, чтобы передавать практический опыт, рассказывать о различных действиях их последствиях, совершенствовать воображение и пробуждать эмоции. Это необходимо для развития человека. По сути, любая из этих форм повествования является направлением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[3</w:t>
      </w:r>
      <w:r w:rsidR="001872A3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23].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педагогическая техника,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обучения. </w:t>
      </w:r>
      <w:proofErr w:type="gram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Педагогический</w:t>
      </w:r>
      <w:proofErr w:type="gram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как техника подачи познавательной информации выполняет следующие функции: наставническая, мотивирующая, воспитательная, образовательная, развивающая. Выделяют несколько видов </w:t>
      </w:r>
      <w:proofErr w:type="gram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педагогического</w:t>
      </w:r>
      <w:proofErr w:type="gram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: классический, активный, цифровой. В </w:t>
      </w:r>
      <w:proofErr w:type="gram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классическом</w:t>
      </w:r>
      <w:proofErr w:type="gram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сторителлинге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реальная ситуация из жизни (или вымышленная история) рассказывается самим педагогом. Дети только слушают и воспринимают информацию. При использовании классического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педагог передает детям конкретную информацию: правила, теории и пр., которые представлены в насыщенной форме запоминающейся истории. В </w:t>
      </w:r>
      <w:proofErr w:type="gram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активном</w:t>
      </w:r>
      <w:proofErr w:type="gram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сторителлинге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педагогом задается основа события, формируются ее проблемы, цели и 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задачи. </w:t>
      </w:r>
      <w:r w:rsidR="0072708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Дети 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стремительно вовлекаются в процесс формирования и пересказа историй</w:t>
      </w:r>
      <w:r w:rsidR="003C292F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C292F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О</w:t>
      </w:r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собенным способом выражается в практической деятельности и предполагает собой передачу умений и навыков. Цифровой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формат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в котором рассказывание истории дополняется визуальными компонентами (видео, </w:t>
      </w:r>
      <w:proofErr w:type="spellStart"/>
      <w:r w:rsidR="00BB2011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инфографика</w:t>
      </w:r>
      <w:proofErr w:type="spellEnd"/>
      <w:r w:rsidR="00E30BA3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)</w:t>
      </w:r>
      <w:r w:rsidR="003C292F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В работе с детьми дошкольного возраста можно использовать следующие виды </w:t>
      </w:r>
      <w:proofErr w:type="spellStart"/>
      <w:r w:rsidR="003C292F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="003C292F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:rsidR="00E30BA3" w:rsidRPr="00550D77" w:rsidRDefault="00BB2011" w:rsidP="00B93D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1.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основе реальных ситуаций: в качестве примера применяются жизненные ситуации, которые следует решить. Данный вид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является хорошим инструментом сплочения детского коллектива, так как его можно использовать с целью групповых обсуждений и обмена мнениями.</w:t>
      </w:r>
    </w:p>
    <w:p w:rsidR="00E30BA3" w:rsidRPr="00550D77" w:rsidRDefault="00BB2011" w:rsidP="00B93D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2.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основе повествования: вымышленный или реальный рассказчик предоставляет требующуюся информацию. Данный метод используется для повышения интереса детей к теме.</w:t>
      </w:r>
    </w:p>
    <w:p w:rsidR="00AF0E3A" w:rsidRPr="00550D77" w:rsidRDefault="00BB2011" w:rsidP="00B93D3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3.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основе сценария: ребенок становится частью истории и достигает различных результатов в зависимости от того, какие решения принимает. </w:t>
      </w:r>
    </w:p>
    <w:p w:rsidR="00E30BA3" w:rsidRPr="00550D77" w:rsidRDefault="00BB2011" w:rsidP="00B93D38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4.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основе проблемных ситуаций: способ решение проблемы с наилучшими результатами. Этот метод помогает развить навыки решения проблемных ситуаций и применять знания на практике. При использовании техники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ДОУ можно достичь различных целей: влиять на подсознание детей; доносить нужную информацию с первого раза, не заставляя мучиться вопросом: </w:t>
      </w:r>
      <w:proofErr w:type="gram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«Что же хотел сказать автор текста?»; максимально быстро обучать общепринятым в коллективе правилам и обязанностям; минимизировать количество конфликтов в коллективе; стимулировать на достижение новых целей; повышать уровень доверия к педагогу; показывать, что советы и правила, которые даются детям, работают, потому что есть конкретный человек, герой, который воспользовался ими и у него все получилось [4</w:t>
      </w:r>
      <w:r w:rsidR="001872A3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50].</w:t>
      </w:r>
      <w:proofErr w:type="gram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Как показывает опыт, при использовании техники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ДОУ дети сильно воодушевляются, внимательно слушают истории. После прочтения сказки воспитатель вместе с детьми может разыграть ее, при этом сделав опору на иллюстрации, жесты, движения. Дети получают огромное удовольствие от подобной деятельности.</w:t>
      </w:r>
    </w:p>
    <w:p w:rsidR="00E30BA3" w:rsidRPr="00550D77" w:rsidRDefault="009C6607" w:rsidP="00B93D38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структуру техники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входят следующие основные элементы</w:t>
      </w:r>
      <w:r w:rsidR="00E30BA3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:rsidR="00E30BA3" w:rsidRPr="00550D77" w:rsidRDefault="009C6607" w:rsidP="00B93D38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1. Вступление. Вступление, как правило, должно быть коротким. Оно представляет немаловажную значимость, ста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softHyphen/>
        <w:t xml:space="preserve">вя вопрос или обозначая 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проблему, которую необходимо решить. Совершить это необходимо так, чтобы вызвать у слушателя интерес и увлечь его</w:t>
      </w:r>
      <w:proofErr w:type="gram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.. </w:t>
      </w:r>
      <w:proofErr w:type="gramEnd"/>
    </w:p>
    <w:p w:rsidR="00E30BA3" w:rsidRPr="00550D77" w:rsidRDefault="009C6607" w:rsidP="00B93D38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2. Развитие события. Здесь выявляется сюжетные направления и нравы функционирующих персонажей. Эта часть дает возможность основательнее проникнуть в проблему или конфликт, о котором рассказывается </w:t>
      </w:r>
      <w:proofErr w:type="gram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proofErr w:type="gram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вступлении.</w:t>
      </w:r>
    </w:p>
    <w:p w:rsidR="00E30BA3" w:rsidRPr="00550D77" w:rsidRDefault="009C6607" w:rsidP="00B93D38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3. Кульминация. Тайна раскрыта. В конечном итоге находится решение, и этот ответ, как правило, совсем не тот, которого мы ожидали.</w:t>
      </w:r>
    </w:p>
    <w:p w:rsidR="00E30BA3" w:rsidRPr="00550D77" w:rsidRDefault="009C6607" w:rsidP="00B93D38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4. Заключение. Должно быть краткое заключение, которое подытоживает рассказ одним предложением. Как в басне - мораль. </w:t>
      </w:r>
    </w:p>
    <w:p w:rsidR="00E30BA3" w:rsidRPr="00550D77" w:rsidRDefault="009C6607" w:rsidP="00B93D38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Таким образом, можно выделить следующие преимущества использования техники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 детьми дошкольного возраста. </w:t>
      </w:r>
    </w:p>
    <w:p w:rsidR="00E30BA3" w:rsidRPr="00550D77" w:rsidRDefault="009C6607" w:rsidP="00B93D38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1.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отличный способ разнообразить занятия, чтобы найти подход и заинтересовать любого ребенка. Не требует затрат и может использова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ться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любо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е время и в любом месте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E30BA3" w:rsidRPr="00550D77" w:rsidRDefault="009C6607" w:rsidP="00B93D38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2. 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По т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ехник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 </w:t>
      </w:r>
      <w:proofErr w:type="spellStart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сторителлинга</w:t>
      </w:r>
      <w:proofErr w:type="spellEnd"/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рассказы представляют большой интерес, а также развивают фантазию, логику и повышают культурное образование. </w:t>
      </w:r>
    </w:p>
    <w:p w:rsidR="001E7F90" w:rsidRPr="00550D77" w:rsidRDefault="009C6607" w:rsidP="00B93D38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3. 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омогает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детям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научиться умственному восприятию, обогащает устную речь, усиливает культурное самосознание, помогает запомнить материал,</w:t>
      </w:r>
      <w:r w:rsidR="001E7F90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активизирует словарный запас слов.</w:t>
      </w: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3D71BA" w:rsidRPr="00550D77" w:rsidRDefault="00E30BA3" w:rsidP="00B93D38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4.</w:t>
      </w:r>
      <w:r w:rsidR="009C6607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9C6607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="009C6607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может успешно использоваться в проектной и совместной деятельности детей. Дошкольникам намного проще запомнить материал в виде интересной истории. </w:t>
      </w:r>
    </w:p>
    <w:p w:rsidR="00DB41B1" w:rsidRPr="00550D77" w:rsidRDefault="009C6607" w:rsidP="00B93D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Литература: </w:t>
      </w:r>
    </w:p>
    <w:p w:rsidR="00DB41B1" w:rsidRPr="00550D77" w:rsidRDefault="000613DF" w:rsidP="00B93D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1.</w:t>
      </w:r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Пастернак Н. Сказки нужны ребенку как воздух // Дошкольное образование. — 2008. - №8. - С. 23-35.</w:t>
      </w:r>
    </w:p>
    <w:p w:rsidR="00DB41B1" w:rsidRPr="00550D77" w:rsidRDefault="000613DF" w:rsidP="00B93D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2.</w:t>
      </w:r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Русакова</w:t>
      </w:r>
      <w:proofErr w:type="spellEnd"/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А.С. Ключи к детской душе. Как рассказывать и сочинять истории и сказки. - М.: Обруч, 2015. -192 с.</w:t>
      </w:r>
    </w:p>
    <w:p w:rsidR="00533ED8" w:rsidRPr="00550D77" w:rsidRDefault="000613DF" w:rsidP="00B93D3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3.</w:t>
      </w:r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Симмонс</w:t>
      </w:r>
      <w:proofErr w:type="spellEnd"/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А. </w:t>
      </w:r>
      <w:proofErr w:type="spellStart"/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Сторителлинг</w:t>
      </w:r>
      <w:proofErr w:type="spellEnd"/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. Как использовать с</w:t>
      </w:r>
      <w:r w:rsidR="0072708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илу историй. - М.: Манн, Иванов и </w:t>
      </w:r>
      <w:r w:rsidR="003D71BA" w:rsidRPr="00550D77">
        <w:rPr>
          <w:rFonts w:ascii="Times New Roman" w:hAnsi="Times New Roman" w:cs="Times New Roman"/>
          <w:sz w:val="28"/>
          <w:szCs w:val="28"/>
          <w:shd w:val="clear" w:color="auto" w:fill="F6F6F6"/>
        </w:rPr>
        <w:t>Фербер, 2013. - 177 с.</w:t>
      </w:r>
      <w:r w:rsidR="003D71BA" w:rsidRPr="00550D7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533ED8" w:rsidRPr="00550D77" w:rsidSect="008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9D"/>
    <w:rsid w:val="00010030"/>
    <w:rsid w:val="000613DF"/>
    <w:rsid w:val="0014769D"/>
    <w:rsid w:val="001872A3"/>
    <w:rsid w:val="001E7F90"/>
    <w:rsid w:val="003C292F"/>
    <w:rsid w:val="003D71BA"/>
    <w:rsid w:val="00533ED8"/>
    <w:rsid w:val="00550D77"/>
    <w:rsid w:val="0072708A"/>
    <w:rsid w:val="0082586A"/>
    <w:rsid w:val="009C6607"/>
    <w:rsid w:val="00AB5684"/>
    <w:rsid w:val="00AF0E3A"/>
    <w:rsid w:val="00B93D38"/>
    <w:rsid w:val="00BB2011"/>
    <w:rsid w:val="00D531AF"/>
    <w:rsid w:val="00DB41B1"/>
    <w:rsid w:val="00E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2020-11-29T07:21:00Z</dcterms:created>
  <dcterms:modified xsi:type="dcterms:W3CDTF">2024-03-30T02:41:00Z</dcterms:modified>
</cp:coreProperties>
</file>