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5977" w14:textId="60323E7D" w:rsidR="00863CA9" w:rsidRPr="00E871A5" w:rsidRDefault="00677EBC" w:rsidP="00F1672C">
      <w:pPr>
        <w:spacing w:after="0" w:line="360" w:lineRule="auto"/>
        <w:ind w:right="-1" w:firstLine="85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871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Винокурова С.И</w:t>
      </w:r>
    </w:p>
    <w:p w14:paraId="0B10A7F2" w14:textId="2AC18B88" w:rsidR="00677EBC" w:rsidRPr="00E871A5" w:rsidRDefault="00677EBC" w:rsidP="00F1672C">
      <w:pPr>
        <w:spacing w:after="0" w:line="360" w:lineRule="auto"/>
        <w:ind w:right="-1" w:firstLine="85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871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Традиции и народные обычаи как основа патриотического воспитания в дошкольном учреждении</w:t>
      </w:r>
    </w:p>
    <w:p w14:paraId="0A66CF47" w14:textId="77777777" w:rsidR="00677EBC" w:rsidRPr="00E871A5" w:rsidRDefault="00677EBC" w:rsidP="00F1672C">
      <w:pPr>
        <w:spacing w:after="0" w:line="360" w:lineRule="auto"/>
        <w:ind w:right="-1"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F3B178" w14:textId="484635D4" w:rsidR="00394823" w:rsidRPr="00394823" w:rsidRDefault="00394823" w:rsidP="00394823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48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Аннотация:</w:t>
      </w:r>
      <w:r w:rsidRPr="003948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sah-RU" w:eastAsia="ru-RU"/>
          <w14:ligatures w14:val="none"/>
        </w:rPr>
        <w:t>д</w:t>
      </w:r>
      <w:proofErr w:type="spellStart"/>
      <w:r w:rsidRPr="003948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анная</w:t>
      </w:r>
      <w:proofErr w:type="spellEnd"/>
      <w:r w:rsidRPr="003948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статья рассматривает важность традиций и народных обычаев в патриотическом воспитании дошкольников, с фокусом на народе Саха. В статье описывается роль дошкольных учреждений в формировании патриотического сознания, методы знакомства с якутской историей, традициями и праздниками, а также взаимодействие с семьей и значимость местных достопримечательностей. Результаты показывают, что патриотическое воспитание на основе традиций и народных обычаев способствует формированию у детей гордости за свою Родину и укоренению их культурной идентичности.</w:t>
      </w:r>
    </w:p>
    <w:p w14:paraId="225F8834" w14:textId="20EC3E62" w:rsidR="00394823" w:rsidRDefault="00394823" w:rsidP="00394823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48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Ключевые слова: традиции, народные обычаи, патриотическое воспитание, дошкольное учреждение, народ Саха, якуты.</w:t>
      </w:r>
    </w:p>
    <w:p w14:paraId="3379CD04" w14:textId="2964FD8B" w:rsidR="00E871A5" w:rsidRPr="00E871A5" w:rsidRDefault="00E871A5" w:rsidP="00F1672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71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Патриотическое воспитание является важной составляющей формирования гражданской идентичности и любви к своей Родине. В дошкольном учреждении наряду с другими аспектами развития ребенка особое внимание следует уделять формированию патриотических ценностей. Традиции и народные обычаи играют значительную роль в этом процессе</w:t>
      </w:r>
      <w:r w:rsidR="006419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4190F" w:rsidRPr="006419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[1]</w:t>
      </w:r>
      <w:r w:rsidRPr="00E871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6902C927" w14:textId="363F9DF3" w:rsidR="00962D98" w:rsidRPr="00962D98" w:rsidRDefault="00962D98" w:rsidP="00962D9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62D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Патриотическое воспитание в дошкольном возрасте играет важную роль в формировании основных ценностей, идентичности и любви к своей Родине. В этом возрасте дети особенно восприимчивы к окружающей среде и новым впечатлениям, поэтому дошкольное учреждение является отличной площадкой для развития патриотических чувств.</w:t>
      </w:r>
    </w:p>
    <w:p w14:paraId="33D7EB5C" w14:textId="419B501D" w:rsidR="00962D98" w:rsidRPr="00962D98" w:rsidRDefault="00962D98" w:rsidP="00962D9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62D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Одной из основных задач патриотического воспитания в дошкольном возрасте является формирование гордости за свою страну. Для достижения этой цели, можно использовать следующие подходы:</w:t>
      </w:r>
    </w:p>
    <w:p w14:paraId="5886E6D3" w14:textId="7E5D4465" w:rsidR="00962D98" w:rsidRPr="00962D98" w:rsidRDefault="00962D98" w:rsidP="00962D9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62D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Знакомство с государственными символами: Ребенку важно понимать значение государственного флага, гимна, герба своей страны. Можно проводить </w:t>
      </w:r>
      <w:r w:rsidRPr="00962D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занятия, на которых дети узнают о символах своей страны, их истории и значениях. Им можно рассказать о героях и достижениях страны, которые стали символами ее силы и прогресса.</w:t>
      </w:r>
    </w:p>
    <w:p w14:paraId="478AE48D" w14:textId="5B15CB0E" w:rsidR="00962D98" w:rsidRPr="00962D98" w:rsidRDefault="00962D98" w:rsidP="00962D9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62D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Празднование национальных праздников: Организация праздничных мероприятий, посвященных национальным праздникам, помогает детям узнать о значимых событиях и традициях своей страны. Дети могут принимать активное участие в подготовке и проведении праздничных мероприятий, петь патриотические песни, играть народные игры и узнавать о национальных костюмах и танцах.</w:t>
      </w:r>
    </w:p>
    <w:p w14:paraId="518C4732" w14:textId="6E1BB55F" w:rsidR="00962D98" w:rsidRPr="00962D98" w:rsidRDefault="00962D98" w:rsidP="00962D9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62D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Знакомство с историей и культурой: Дошкольное учреждение может предоставить детям возможность узнать о истории и культуре своей страны через рассказы, книги, видеоматериалы и посещение музеев. Ребенку важно понять, откуда он пришел и какие ценности лежат в основе его нации.</w:t>
      </w:r>
    </w:p>
    <w:p w14:paraId="26336197" w14:textId="6D693FED" w:rsidR="00962D98" w:rsidRPr="00962D98" w:rsidRDefault="00962D98" w:rsidP="00962D9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62D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Сотрудничество с семьей: Родители играют важную роль в патриотическом воспитании. Взаимодействие с семьей помогает детям лучше понять свои корни и ценности, передаваемые из поколения в поколение. Дошкольное учреждение может проводить родительские собрания, где родители могут рассказывать о своих традициях, родословной и семейных ценностях.</w:t>
      </w:r>
    </w:p>
    <w:p w14:paraId="035524CB" w14:textId="79C6468E" w:rsidR="00962D98" w:rsidRPr="00962D98" w:rsidRDefault="00962D98" w:rsidP="00962D9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62D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Экскурсии и посещение местных достопримечательностей: Организация экскурсий и посещение местных музеев, памятников и достопримечательностей помогает детям узнать о своем регионе, его истории и значимости. Это способствует формированию прочной связи ребенка с его родной землей.</w:t>
      </w:r>
    </w:p>
    <w:p w14:paraId="403EE977" w14:textId="7471365E" w:rsidR="00962D98" w:rsidRDefault="00962D98" w:rsidP="00962D9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62D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Патриотическое воспитание в дошкольных учреждениях должно быть основано на постепенном и систематическом знакомстве детей с историей, культурой и традициями своей страны. Взаимодействие с семьей и использование разнообразных методов и форм организации обучения помогут детям развить любовь и гордость к своей Родине, а также сформировать основу для дальнейшего патриотического воспитания в школьном возрасте.</w:t>
      </w:r>
    </w:p>
    <w:p w14:paraId="37781163" w14:textId="65D53AD5" w:rsidR="00E871A5" w:rsidRPr="00E871A5" w:rsidRDefault="00E871A5" w:rsidP="00F1672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71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Традиции и обычаи передаются из поколения в поколение, отражая историю и культуру народа. В дошкольном возрасте ребенок особенно восприимчив к окружающей среде и новым впечатлениям. Путем знакомства с традициями и обычаями своего народа дети получают возможность узнать о своей культуре, прошлом и истории своей страны.</w:t>
      </w:r>
    </w:p>
    <w:p w14:paraId="6D57C6ED" w14:textId="3D5E89DB" w:rsidR="00E871A5" w:rsidRPr="00E871A5" w:rsidRDefault="00E871A5" w:rsidP="00F1672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71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Одним из ключевых аспектов патриотического воспитания является формирование у детей гордости за свою Родину. Через знакомство с традициями и обычаями, ребенок узнает о героях своей страны, о славных страницах истории. Он понимает, что его страна имеет богатое культурное наследие и важные достижения. Это способствует развитию чувства патриотизма и привязанности к своей Родине</w:t>
      </w:r>
      <w:r w:rsidR="0064190F" w:rsidRPr="006419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[4]</w:t>
      </w:r>
      <w:r w:rsidRPr="00E871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BF0B932" w14:textId="5503C684" w:rsidR="00E871A5" w:rsidRPr="00E871A5" w:rsidRDefault="00E871A5" w:rsidP="00F1672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71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дошкольном учреждении можно проводить различные мероприятия, направленные на знакомство детей с традициями и обычаями. Например, проведение народных праздников, где дети будут активно участвовать в традиционных играх, петь народные песни и танцевать. Это поможет детям ощутить атмосферу народного праздника и прочувствовать связь с их предками.</w:t>
      </w:r>
    </w:p>
    <w:p w14:paraId="77DC24E4" w14:textId="5EF0CE8C" w:rsidR="00E871A5" w:rsidRPr="00E871A5" w:rsidRDefault="00E871A5" w:rsidP="00F1672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71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Также важным аспектом патриотического воспитания является знакомство с народными ремеслами и традиционным искусством. Мастер-классы по изготовлению народных игрушек</w:t>
      </w:r>
      <w:r w:rsidR="00F1672C" w:rsidRPr="00F167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871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 вышивке наряду с историческим рассказом помогут детям узнать о народном творчестве и традициях своей страны.</w:t>
      </w:r>
    </w:p>
    <w:p w14:paraId="7B38397A" w14:textId="1C615E79" w:rsidR="00E871A5" w:rsidRPr="00E871A5" w:rsidRDefault="00E871A5" w:rsidP="00F1672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71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эффективного патриотического воспитания важно, чтобы дошкольное учреждение сотрудничало с родителями. Они могут рассказывать своим детям о семейных традициях, о важности сохранения национальных ценностей. Родители также могут помогать в организации праздников и мероприятий, поддерживая интерес ребенка к традициям своей страны</w:t>
      </w:r>
      <w:r w:rsidR="0064190F" w:rsidRPr="006419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[</w:t>
      </w:r>
      <w:r w:rsidR="0064190F" w:rsidRPr="00962D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64190F" w:rsidRPr="006419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]</w:t>
      </w:r>
      <w:r w:rsidRPr="00E871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68F1ABE" w14:textId="6F88CE36" w:rsidR="00746051" w:rsidRPr="00746051" w:rsidRDefault="00746051" w:rsidP="002413F9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60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Традиции и народные обычаи как основа патриотического воспитания в дошкольном учреждении для народа Саха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Pr="007460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нашей прекрасной планете земля есть уникальные народы, каждый из которых имеет свою собственную историю, культуру и традиции. Один из таких народов – народ Саха, или якуты, </w:t>
      </w:r>
      <w:r w:rsidRPr="007460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проживающий в Республике Саха (Якутия) в Российской Федерации. Для народа Саха традиции и народные обычаи играют особую роль в патриотическом воспитании, основываясь на богатом культурном наследии этого народа.</w:t>
      </w:r>
    </w:p>
    <w:p w14:paraId="1DE74417" w14:textId="6E5BD3D1" w:rsidR="00746051" w:rsidRPr="00746051" w:rsidRDefault="00746051" w:rsidP="002413F9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60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Дошкольные учреждения в Якутии играют важную роль в формировании патриотического сознания у детей. Они создают уникальные условия для знакомства детей с традициями и обычаями своего народа. Воспитатели и педагоги могут использовать разнообразные методы, чтобы дети лучше понимали и ощущали связь с их культурными корнями.</w:t>
      </w:r>
    </w:p>
    <w:p w14:paraId="49DD6BB7" w14:textId="53D9EFD6" w:rsidR="00746051" w:rsidRPr="00746051" w:rsidRDefault="00746051" w:rsidP="002413F9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60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Одной из ключевых составляющих патриотического воспитания является знакомство с якутской историей и традициями. Дети могут учиться о якутских героях, легендах и мифах, которые передаются из поколения в поколение. Рассказывая детям истории о славных деяниях своих предков, они будут восхищаться и гордиться своим народом. Посещение музеев, где хранятся экспонаты, отражающие богатство культуры якутов, также может быть частью образовательной программы.</w:t>
      </w:r>
    </w:p>
    <w:p w14:paraId="0741E01D" w14:textId="136EA14D" w:rsidR="00746051" w:rsidRPr="00746051" w:rsidRDefault="00746051" w:rsidP="0064190F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60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Традиционны</w:t>
      </w:r>
      <w:r w:rsidR="002413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й</w:t>
      </w:r>
      <w:r w:rsidRPr="007460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якутски</w:t>
      </w:r>
      <w:r w:rsidR="002413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й</w:t>
      </w:r>
      <w:r w:rsidRPr="007460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праздник</w:t>
      </w:r>
      <w:r w:rsidR="002413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7460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Ысыах</w:t>
      </w:r>
      <w:proofErr w:type="spellEnd"/>
      <w:r w:rsidR="002413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460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являются важными событиями в жизни якутского народа. В дошкольном учреждении можно организовывать мероприятия, посвященные э</w:t>
      </w:r>
      <w:r w:rsidR="002413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тому</w:t>
      </w:r>
      <w:r w:rsidRPr="007460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праздник</w:t>
      </w:r>
      <w:r w:rsidR="002413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7460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чтобы дети могли познакомиться с их особенностями и традициями. На таких мероприятиях дети могут участвовать в традиционных якутских играх, танцах и песнях. Это позволит им на практике ощутить и усвоить народные обычаи и традиции.</w:t>
      </w:r>
    </w:p>
    <w:p w14:paraId="6ED74CF9" w14:textId="162ED20E" w:rsidR="00746051" w:rsidRPr="00746051" w:rsidRDefault="00746051" w:rsidP="0064190F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60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Кроме того, родители играют важную роль в патриотическом воспитании детей. Они могут передавать своим детям знания о своей культуре и традициях через семейные рассказы, песни и ритуалы. Сотрудничество между родителями и дошкольным учреждением помогает усилить эффект патриотического воспитания.</w:t>
      </w:r>
    </w:p>
    <w:p w14:paraId="0A9B06D0" w14:textId="54B0DB80" w:rsidR="00746051" w:rsidRDefault="00746051" w:rsidP="00746051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60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Традиции и народные обычаи играют центральную роль в патриотическом воспитании детей якутского народа в дошкольных учреждениях. Они помогают детям узнать о своей культуре, истории и традициях своего народа, формируют гордость за Родину и прочувствовать связь </w:t>
      </w:r>
      <w:r w:rsidRPr="007460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 предками. Знакомство с традициями и обычаями якутского народа должно стать неотъемлемой частью образовательного процесса, способствуя развитию патриотического сознания и чувства принадлежности к своей национальной культуре.</w:t>
      </w:r>
    </w:p>
    <w:p w14:paraId="5E6D4137" w14:textId="0BAEC8E8" w:rsidR="00C65908" w:rsidRDefault="00394823" w:rsidP="00F1672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948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Традиции и народные обычаи играют важную роль в патриотическом воспитании детей в дошкольных учреждениях, особенно для народа Саха. Знакомство с якутской историей, традициями и праздниками, участие в народных играх и ремеслах помогают детям укрепить связь с их народом, развить патриотическое сознание и гордость за свою Родину. Взаимодействие с родителями и посещение местных достопримечательностей также играют важную роль в формировании патриотических чувств у детей. Такое патриотическое воспитание с детства является основой для развития и поддержания патриотической привязанности и идентичности в дальнейшей жизни детей народа Саха.</w:t>
      </w:r>
    </w:p>
    <w:p w14:paraId="76DAF14A" w14:textId="77777777" w:rsidR="00394823" w:rsidRDefault="00394823" w:rsidP="00F1672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3C49741" w14:textId="6295B4B5" w:rsidR="00C65908" w:rsidRDefault="00C65908" w:rsidP="00C65908">
      <w:pPr>
        <w:spacing w:after="0" w:line="360" w:lineRule="auto"/>
        <w:ind w:right="-1"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Литература</w:t>
      </w:r>
    </w:p>
    <w:p w14:paraId="17525D5F" w14:textId="77777777" w:rsidR="00432757" w:rsidRPr="00432757" w:rsidRDefault="00432757" w:rsidP="00432757">
      <w:pPr>
        <w:pStyle w:val="a3"/>
        <w:numPr>
          <w:ilvl w:val="0"/>
          <w:numId w:val="1"/>
        </w:numPr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2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Алешина Н. В. Патриотическое воспитание дошкольников //М.: ЦГЛ,2005,205стр.</w:t>
      </w:r>
    </w:p>
    <w:p w14:paraId="4DD4C56D" w14:textId="77777777" w:rsidR="00432757" w:rsidRPr="00432757" w:rsidRDefault="00432757" w:rsidP="00432757">
      <w:pPr>
        <w:pStyle w:val="a3"/>
        <w:numPr>
          <w:ilvl w:val="0"/>
          <w:numId w:val="1"/>
        </w:numPr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2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Козлова С. Нравственное</w:t>
      </w:r>
      <w:r w:rsidRPr="00432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32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воспитание детей</w:t>
      </w:r>
      <w:r w:rsidRPr="00432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32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современном мире // Школьное</w:t>
      </w:r>
      <w:r w:rsidRPr="00432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32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воспитание. 2001. № 9. - С. 98-101.</w:t>
      </w:r>
    </w:p>
    <w:p w14:paraId="76A6BE1C" w14:textId="77777777" w:rsidR="00432757" w:rsidRPr="00432757" w:rsidRDefault="00432757" w:rsidP="00432757">
      <w:pPr>
        <w:pStyle w:val="a3"/>
        <w:numPr>
          <w:ilvl w:val="0"/>
          <w:numId w:val="1"/>
        </w:numPr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2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Косарева В. А. Народная культура и традиции /В. А. Косарева. –</w:t>
      </w:r>
      <w:r w:rsidRPr="0043275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Волгоград</w:t>
      </w:r>
      <w:r w:rsidRPr="00432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Учитель, 2012 г. – 93 с.</w:t>
      </w:r>
    </w:p>
    <w:p w14:paraId="75D83E5E" w14:textId="77777777" w:rsidR="00432757" w:rsidRPr="00432757" w:rsidRDefault="00432757" w:rsidP="00432757">
      <w:pPr>
        <w:pStyle w:val="a3"/>
        <w:numPr>
          <w:ilvl w:val="0"/>
          <w:numId w:val="1"/>
        </w:numPr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32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Кузина Т. Ф., Батурина Г. И. Занимательная педагогика</w:t>
      </w:r>
      <w:r w:rsidRPr="00432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32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народов России /Т. Ф. Кузина, Г. И. Батурина. — М.: Просвещение, 2001. — 276 с.</w:t>
      </w:r>
    </w:p>
    <w:p w14:paraId="03DD8248" w14:textId="77777777" w:rsidR="00432757" w:rsidRPr="00432757" w:rsidRDefault="00432757" w:rsidP="00432757">
      <w:pPr>
        <w:pStyle w:val="a3"/>
        <w:numPr>
          <w:ilvl w:val="0"/>
          <w:numId w:val="1"/>
        </w:numPr>
        <w:spacing w:after="0" w:line="360" w:lineRule="auto"/>
        <w:ind w:left="0"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432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Субботский</w:t>
      </w:r>
      <w:proofErr w:type="spellEnd"/>
      <w:r w:rsidRPr="00432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Е. В. Нравственное развитие дошкольника // Вопросы психологии. 1999. № 4. - С. 29-37.</w:t>
      </w:r>
    </w:p>
    <w:p w14:paraId="21AE5AA7" w14:textId="66A2AF25" w:rsidR="00C65908" w:rsidRPr="00C65908" w:rsidRDefault="00C65908" w:rsidP="006177EC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sectPr w:rsidR="00C65908" w:rsidRPr="00C65908" w:rsidSect="005E1B08">
      <w:type w:val="continuous"/>
      <w:pgSz w:w="11906" w:h="16838"/>
      <w:pgMar w:top="1134" w:right="1134" w:bottom="1134" w:left="1134" w:header="1134" w:footer="113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374B8"/>
    <w:multiLevelType w:val="hybridMultilevel"/>
    <w:tmpl w:val="34DE9A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34171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5F"/>
    <w:rsid w:val="00074C0B"/>
    <w:rsid w:val="000B2FB3"/>
    <w:rsid w:val="000C29D6"/>
    <w:rsid w:val="001000D9"/>
    <w:rsid w:val="001D4FBD"/>
    <w:rsid w:val="002006F7"/>
    <w:rsid w:val="002413F9"/>
    <w:rsid w:val="00394823"/>
    <w:rsid w:val="003B122D"/>
    <w:rsid w:val="00406BDD"/>
    <w:rsid w:val="00432757"/>
    <w:rsid w:val="004D3501"/>
    <w:rsid w:val="004E2C76"/>
    <w:rsid w:val="004F0991"/>
    <w:rsid w:val="005830E8"/>
    <w:rsid w:val="005D0966"/>
    <w:rsid w:val="005E1B08"/>
    <w:rsid w:val="006177EC"/>
    <w:rsid w:val="0064190F"/>
    <w:rsid w:val="00677EBC"/>
    <w:rsid w:val="00746051"/>
    <w:rsid w:val="007911E7"/>
    <w:rsid w:val="00794D5F"/>
    <w:rsid w:val="007B4BAF"/>
    <w:rsid w:val="007D2B08"/>
    <w:rsid w:val="007E2645"/>
    <w:rsid w:val="00837F90"/>
    <w:rsid w:val="00863CA9"/>
    <w:rsid w:val="008B6B82"/>
    <w:rsid w:val="008D25AD"/>
    <w:rsid w:val="00922C94"/>
    <w:rsid w:val="00944CAC"/>
    <w:rsid w:val="00962D98"/>
    <w:rsid w:val="009C2E5A"/>
    <w:rsid w:val="00AC7F67"/>
    <w:rsid w:val="00B51F3D"/>
    <w:rsid w:val="00B76A7E"/>
    <w:rsid w:val="00B81223"/>
    <w:rsid w:val="00BF4822"/>
    <w:rsid w:val="00C31F0C"/>
    <w:rsid w:val="00C43C1C"/>
    <w:rsid w:val="00C65908"/>
    <w:rsid w:val="00CD1469"/>
    <w:rsid w:val="00D26555"/>
    <w:rsid w:val="00E651AF"/>
    <w:rsid w:val="00E741A6"/>
    <w:rsid w:val="00E871A5"/>
    <w:rsid w:val="00EB60F9"/>
    <w:rsid w:val="00ED02F1"/>
    <w:rsid w:val="00ED2A23"/>
    <w:rsid w:val="00F1672C"/>
    <w:rsid w:val="00F17E58"/>
    <w:rsid w:val="00F22FBB"/>
    <w:rsid w:val="00F91D5F"/>
    <w:rsid w:val="00F9495D"/>
    <w:rsid w:val="00FA322F"/>
    <w:rsid w:val="00FA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9D99"/>
  <w15:chartTrackingRefBased/>
  <w15:docId w15:val="{8C0CF31E-723A-4508-8A46-4BEB688D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2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Божедонова</dc:creator>
  <cp:keywords/>
  <dc:description/>
  <cp:lastModifiedBy>Алла Божедонова</cp:lastModifiedBy>
  <cp:revision>6</cp:revision>
  <dcterms:created xsi:type="dcterms:W3CDTF">2023-04-27T15:07:00Z</dcterms:created>
  <dcterms:modified xsi:type="dcterms:W3CDTF">2023-06-18T15:49:00Z</dcterms:modified>
</cp:coreProperties>
</file>