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A4E" w:rsidRDefault="003F1C31" w:rsidP="003F1C3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F1C31">
        <w:rPr>
          <w:rFonts w:ascii="Times New Roman" w:hAnsi="Times New Roman" w:cs="Times New Roman"/>
          <w:b/>
          <w:sz w:val="36"/>
          <w:szCs w:val="36"/>
        </w:rPr>
        <w:t>Прое</w:t>
      </w:r>
      <w:proofErr w:type="gramStart"/>
      <w:r w:rsidRPr="003F1C31">
        <w:rPr>
          <w:rFonts w:ascii="Times New Roman" w:hAnsi="Times New Roman" w:cs="Times New Roman"/>
          <w:b/>
          <w:sz w:val="36"/>
          <w:szCs w:val="36"/>
        </w:rPr>
        <w:t>кт в ср</w:t>
      </w:r>
      <w:proofErr w:type="gramEnd"/>
      <w:r w:rsidRPr="003F1C31">
        <w:rPr>
          <w:rFonts w:ascii="Times New Roman" w:hAnsi="Times New Roman" w:cs="Times New Roman"/>
          <w:b/>
          <w:sz w:val="36"/>
          <w:szCs w:val="36"/>
        </w:rPr>
        <w:t>едней группе «Хлеб всему голова»</w:t>
      </w:r>
    </w:p>
    <w:p w:rsidR="00427F69" w:rsidRDefault="00427F69" w:rsidP="00427F6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tserrat" w:hAnsi="Montserrat"/>
          <w:color w:val="000000"/>
        </w:rPr>
      </w:pPr>
      <w:r w:rsidRPr="002847DA">
        <w:rPr>
          <w:rFonts w:ascii="Montserrat" w:hAnsi="Montserrat"/>
          <w:color w:val="000000"/>
          <w:sz w:val="28"/>
          <w:szCs w:val="28"/>
          <w:u w:val="single"/>
          <w:bdr w:val="none" w:sz="0" w:space="0" w:color="auto" w:frame="1"/>
        </w:rPr>
        <w:t>Цель:</w:t>
      </w:r>
      <w:r w:rsidR="002847DA">
        <w:rPr>
          <w:rFonts w:ascii="Montserrat" w:hAnsi="Montserrat"/>
          <w:color w:val="000000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Сформировать знания детей об общественной значимости труда хлебороба.</w:t>
      </w:r>
      <w:r w:rsidR="002847DA">
        <w:rPr>
          <w:rFonts w:ascii="Montserrat" w:hAnsi="Montserrat"/>
          <w:color w:val="000000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Познакомить детей с тем, как хлеб попадает в магазин, как его выращивают. Довести до сознания детей, что хлеб – это итог большой работы многих людей.</w:t>
      </w:r>
      <w:r w:rsidR="002847DA">
        <w:rPr>
          <w:rFonts w:ascii="Montserrat" w:hAnsi="Montserrat"/>
          <w:color w:val="000000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Познакомить детей с историей пшеницы, муки, хлеба, с их изделиями, формировать бережное отношение к хлебу.</w:t>
      </w:r>
    </w:p>
    <w:p w:rsidR="00427F69" w:rsidRDefault="00427F69" w:rsidP="00427F6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tserrat" w:hAnsi="Montserrat"/>
          <w:color w:val="000000"/>
        </w:rPr>
      </w:pPr>
      <w:r w:rsidRPr="002847DA">
        <w:rPr>
          <w:rFonts w:ascii="Montserrat" w:hAnsi="Montserrat"/>
          <w:color w:val="000000"/>
          <w:sz w:val="28"/>
          <w:szCs w:val="28"/>
          <w:u w:val="single"/>
          <w:bdr w:val="none" w:sz="0" w:space="0" w:color="auto" w:frame="1"/>
        </w:rPr>
        <w:t>Задачи:</w:t>
      </w:r>
      <w:r w:rsidR="002847DA" w:rsidRPr="002847DA">
        <w:rPr>
          <w:rFonts w:ascii="Montserrat" w:hAnsi="Montserrat"/>
          <w:color w:val="000000"/>
          <w:u w:val="single"/>
        </w:rPr>
        <w:t xml:space="preserve"> </w:t>
      </w:r>
      <w:r>
        <w:rPr>
          <w:rFonts w:ascii="Montserrat" w:hAnsi="Montserrat"/>
          <w:color w:val="000000"/>
          <w:sz w:val="28"/>
          <w:szCs w:val="28"/>
          <w:bdr w:val="none" w:sz="0" w:space="0" w:color="auto" w:frame="1"/>
        </w:rPr>
        <w:t>Обучающие:</w:t>
      </w:r>
      <w:r w:rsidR="002847DA">
        <w:rPr>
          <w:rFonts w:ascii="Montserrat" w:hAnsi="Montserrat"/>
          <w:color w:val="000000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Расширять представление детей о многообразии хлебных продуктов;</w:t>
      </w:r>
      <w:r w:rsidR="002847DA">
        <w:rPr>
          <w:rFonts w:ascii="Montserrat" w:hAnsi="Montserrat"/>
          <w:color w:val="000000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Учить применять полученные знания в продуктивных видах деятельности;</w:t>
      </w:r>
      <w:r w:rsidR="002847DA">
        <w:rPr>
          <w:rFonts w:ascii="Montserrat" w:hAnsi="Montserrat"/>
          <w:color w:val="000000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Побуждать к активным действиям в совместной деятельности</w:t>
      </w:r>
      <w:r w:rsidR="002847DA">
        <w:rPr>
          <w:rFonts w:ascii="Montserrat" w:hAnsi="Montserrat"/>
          <w:color w:val="000000"/>
        </w:rPr>
        <w:t xml:space="preserve"> </w:t>
      </w:r>
      <w:proofErr w:type="gramStart"/>
      <w:r w:rsidR="002847DA">
        <w:rPr>
          <w:color w:val="000000"/>
          <w:sz w:val="28"/>
          <w:szCs w:val="28"/>
          <w:bdr w:val="none" w:sz="0" w:space="0" w:color="auto" w:frame="1"/>
        </w:rPr>
        <w:t>с</w:t>
      </w:r>
      <w:r>
        <w:rPr>
          <w:color w:val="000000"/>
          <w:sz w:val="28"/>
          <w:szCs w:val="28"/>
          <w:bdr w:val="none" w:sz="0" w:space="0" w:color="auto" w:frame="1"/>
        </w:rPr>
        <w:t>о</w:t>
      </w:r>
      <w:proofErr w:type="gramEnd"/>
      <w:r w:rsidR="002847DA">
        <w:rPr>
          <w:rFonts w:ascii="Montserrat" w:hAnsi="Montserrat"/>
          <w:color w:val="000000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взрослыми и детьми.</w:t>
      </w:r>
    </w:p>
    <w:p w:rsidR="00427F69" w:rsidRDefault="00427F69" w:rsidP="00427F6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tserrat" w:hAnsi="Montserrat"/>
          <w:color w:val="000000"/>
        </w:rPr>
      </w:pPr>
      <w:r w:rsidRPr="002847DA">
        <w:rPr>
          <w:rFonts w:ascii="Montserrat" w:hAnsi="Montserrat"/>
          <w:color w:val="000000"/>
          <w:sz w:val="28"/>
          <w:szCs w:val="28"/>
          <w:u w:val="single"/>
          <w:bdr w:val="none" w:sz="0" w:space="0" w:color="auto" w:frame="1"/>
        </w:rPr>
        <w:t>Развивающие:</w:t>
      </w:r>
      <w:r w:rsidR="002847DA">
        <w:rPr>
          <w:rFonts w:ascii="Montserrat" w:hAnsi="Montserrat"/>
          <w:color w:val="000000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Развивать творчество и фантазию, мышление и любознательность, наблюдательность и воображение.</w:t>
      </w:r>
    </w:p>
    <w:p w:rsidR="00427F69" w:rsidRDefault="00427F69" w:rsidP="00427F6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tserrat" w:hAnsi="Montserrat"/>
          <w:color w:val="000000"/>
        </w:rPr>
      </w:pPr>
      <w:r>
        <w:rPr>
          <w:color w:val="000000"/>
          <w:sz w:val="28"/>
          <w:szCs w:val="28"/>
          <w:bdr w:val="none" w:sz="0" w:space="0" w:color="auto" w:frame="1"/>
        </w:rPr>
        <w:t>Обогащать словарь детей. Научить детей концентрировать внимание и высказывать собственное мнение.</w:t>
      </w:r>
    </w:p>
    <w:p w:rsidR="00427F69" w:rsidRDefault="00427F69" w:rsidP="00427F6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tserrat" w:hAnsi="Montserrat"/>
          <w:color w:val="000000"/>
        </w:rPr>
      </w:pPr>
      <w:r w:rsidRPr="002847DA">
        <w:rPr>
          <w:rFonts w:ascii="Montserrat" w:hAnsi="Montserrat"/>
          <w:color w:val="000000"/>
          <w:sz w:val="28"/>
          <w:szCs w:val="28"/>
          <w:u w:val="single"/>
          <w:bdr w:val="none" w:sz="0" w:space="0" w:color="auto" w:frame="1"/>
        </w:rPr>
        <w:t>Воспитательные:</w:t>
      </w:r>
      <w:r w:rsidR="002847DA" w:rsidRPr="002847DA">
        <w:rPr>
          <w:rFonts w:ascii="Montserrat" w:hAnsi="Montserrat"/>
          <w:color w:val="000000"/>
          <w:u w:val="single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Воспитывать уважительное отношение к труду хлеборобов и пекарей; национальную гордость за мастерство народа.</w:t>
      </w:r>
      <w:r w:rsidR="002847DA">
        <w:rPr>
          <w:rFonts w:ascii="Montserrat" w:hAnsi="Montserrat"/>
          <w:color w:val="000000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Формировать эстетическое отношение к окружающей действительности.</w:t>
      </w:r>
      <w:r w:rsidR="002847DA">
        <w:rPr>
          <w:rFonts w:ascii="Montserrat" w:hAnsi="Montserrat"/>
          <w:color w:val="000000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Формировать у детей положительную эмоциональную отзывчивость при рассматривании хлебных продуктов наших пекарей.</w:t>
      </w:r>
      <w:r w:rsidR="002847DA">
        <w:rPr>
          <w:rFonts w:ascii="Montserrat" w:hAnsi="Montserrat"/>
          <w:color w:val="000000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Доставить детям радость от полученных впечатлений.</w:t>
      </w:r>
    </w:p>
    <w:p w:rsidR="00427F69" w:rsidRPr="002847DA" w:rsidRDefault="00427F69" w:rsidP="00427F6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tserrat" w:hAnsi="Montserrat"/>
          <w:color w:val="000000"/>
          <w:u w:val="single"/>
        </w:rPr>
      </w:pPr>
      <w:r w:rsidRPr="002847DA">
        <w:rPr>
          <w:rFonts w:ascii="Montserrat" w:hAnsi="Montserrat"/>
          <w:color w:val="000000"/>
          <w:sz w:val="28"/>
          <w:szCs w:val="28"/>
          <w:u w:val="single"/>
          <w:bdr w:val="none" w:sz="0" w:space="0" w:color="auto" w:frame="1"/>
        </w:rPr>
        <w:t>Подготовительная работа.</w:t>
      </w:r>
      <w:r w:rsidR="002847DA" w:rsidRPr="002847DA">
        <w:rPr>
          <w:rFonts w:ascii="Montserrat" w:hAnsi="Montserrat"/>
          <w:color w:val="000000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Подготовить материал для изобразительной деятельности, художественную и познавательную литературу для чтения детям.</w:t>
      </w:r>
      <w:r w:rsidR="002847DA">
        <w:rPr>
          <w:rFonts w:ascii="Montserrat" w:hAnsi="Montserrat"/>
          <w:color w:val="000000"/>
          <w:u w:val="single"/>
        </w:rPr>
        <w:t xml:space="preserve"> </w:t>
      </w:r>
      <w:r w:rsidRPr="002847DA">
        <w:rPr>
          <w:color w:val="000000"/>
          <w:sz w:val="28"/>
          <w:szCs w:val="28"/>
          <w:u w:val="single"/>
          <w:bdr w:val="none" w:sz="0" w:space="0" w:color="auto" w:frame="1"/>
        </w:rPr>
        <w:t>Оформление выставки</w:t>
      </w:r>
      <w:r>
        <w:rPr>
          <w:color w:val="000000"/>
          <w:sz w:val="28"/>
          <w:szCs w:val="28"/>
          <w:bdr w:val="none" w:sz="0" w:space="0" w:color="auto" w:frame="1"/>
        </w:rPr>
        <w:t xml:space="preserve"> «От зерна до каравая» (поделки, фотографии, аппликации). Введение детей в проблемную ситуацию, доступную их пониманию и близкую по имеющемуся у них опыту.</w:t>
      </w:r>
    </w:p>
    <w:p w:rsidR="00427F69" w:rsidRPr="002847DA" w:rsidRDefault="00427F69" w:rsidP="00427F6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tserrat" w:hAnsi="Montserrat"/>
          <w:color w:val="000000"/>
          <w:u w:val="single"/>
        </w:rPr>
      </w:pPr>
      <w:r w:rsidRPr="002847DA">
        <w:rPr>
          <w:rFonts w:ascii="Montserrat" w:hAnsi="Montserrat"/>
          <w:bCs/>
          <w:color w:val="000000"/>
          <w:sz w:val="28"/>
          <w:szCs w:val="28"/>
          <w:u w:val="single"/>
          <w:bdr w:val="none" w:sz="0" w:space="0" w:color="auto" w:frame="1"/>
        </w:rPr>
        <w:t>Предполагаемый результат:</w:t>
      </w:r>
    </w:p>
    <w:p w:rsidR="00427F69" w:rsidRDefault="00427F69" w:rsidP="00427F6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  <w:sz w:val="28"/>
          <w:szCs w:val="28"/>
          <w:bdr w:val="none" w:sz="0" w:space="0" w:color="auto" w:frame="1"/>
        </w:rPr>
        <w:t>Обогащение словаря детей, расширение представлений о многообразии хлебных продуктов.</w:t>
      </w:r>
      <w:r w:rsidR="002847DA">
        <w:rPr>
          <w:rFonts w:ascii="Montserrat" w:hAnsi="Montserrat"/>
          <w:color w:val="000000"/>
        </w:rPr>
        <w:t xml:space="preserve"> </w:t>
      </w:r>
      <w:r>
        <w:rPr>
          <w:rFonts w:ascii="Montserrat" w:hAnsi="Montserrat"/>
          <w:color w:val="000000"/>
          <w:sz w:val="28"/>
          <w:szCs w:val="28"/>
          <w:bdr w:val="none" w:sz="0" w:space="0" w:color="auto" w:frame="1"/>
        </w:rPr>
        <w:t>Дети познакомятся с тем, как хлеб попадает к нам на стол, как его выращивают.</w:t>
      </w:r>
      <w:r w:rsidR="002847DA">
        <w:rPr>
          <w:rFonts w:ascii="Montserrat" w:hAnsi="Montserrat"/>
          <w:color w:val="000000"/>
        </w:rPr>
        <w:t xml:space="preserve"> </w:t>
      </w:r>
      <w:r>
        <w:rPr>
          <w:rFonts w:ascii="Montserrat" w:hAnsi="Montserrat"/>
          <w:color w:val="000000"/>
          <w:sz w:val="28"/>
          <w:szCs w:val="28"/>
          <w:bdr w:val="none" w:sz="0" w:space="0" w:color="auto" w:frame="1"/>
        </w:rPr>
        <w:t>У детей сформируется бережное отношение к хлебу.</w:t>
      </w:r>
      <w:r w:rsidR="002847DA">
        <w:rPr>
          <w:rFonts w:ascii="Montserrat" w:hAnsi="Montserrat"/>
          <w:color w:val="000000"/>
        </w:rPr>
        <w:t xml:space="preserve"> </w:t>
      </w:r>
      <w:r>
        <w:rPr>
          <w:rFonts w:ascii="Montserrat" w:hAnsi="Montserrat"/>
          <w:color w:val="000000"/>
          <w:sz w:val="28"/>
          <w:szCs w:val="28"/>
          <w:bdr w:val="none" w:sz="0" w:space="0" w:color="auto" w:frame="1"/>
        </w:rPr>
        <w:t>Активное участие родителей в реализации проекта.</w:t>
      </w:r>
    </w:p>
    <w:p w:rsidR="00427F69" w:rsidRPr="002847DA" w:rsidRDefault="00427F69" w:rsidP="00427F69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Montserrat" w:hAnsi="Montserrat"/>
          <w:color w:val="000000"/>
          <w:u w:val="single"/>
        </w:rPr>
      </w:pPr>
      <w:r w:rsidRPr="002847DA">
        <w:rPr>
          <w:rFonts w:ascii="Montserrat" w:hAnsi="Montserrat"/>
          <w:bCs/>
          <w:color w:val="000000"/>
          <w:sz w:val="28"/>
          <w:szCs w:val="28"/>
          <w:u w:val="single"/>
          <w:bdr w:val="none" w:sz="0" w:space="0" w:color="auto" w:frame="1"/>
        </w:rPr>
        <w:t>Работа с родителями:</w:t>
      </w:r>
    </w:p>
    <w:p w:rsidR="00427F69" w:rsidRDefault="00427F69" w:rsidP="00427F6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  <w:sz w:val="28"/>
          <w:szCs w:val="28"/>
          <w:bdr w:val="none" w:sz="0" w:space="0" w:color="auto" w:frame="1"/>
        </w:rPr>
        <w:t>Помощь родителей в подборе художественной и познавательной литературы.</w:t>
      </w:r>
    </w:p>
    <w:p w:rsidR="00427F69" w:rsidRDefault="00427F69" w:rsidP="00427F6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  <w:sz w:val="28"/>
          <w:szCs w:val="28"/>
          <w:bdr w:val="none" w:sz="0" w:space="0" w:color="auto" w:frame="1"/>
        </w:rPr>
        <w:t>Помощь родителей в оформлении выставки.</w:t>
      </w:r>
    </w:p>
    <w:p w:rsidR="00427F69" w:rsidRDefault="00427F69" w:rsidP="00427F6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  <w:sz w:val="28"/>
          <w:szCs w:val="28"/>
          <w:bdr w:val="none" w:sz="0" w:space="0" w:color="auto" w:frame="1"/>
        </w:rPr>
        <w:t>Предложить родителям выучить с детьми пословицы и поговорки о хлебе.</w:t>
      </w:r>
    </w:p>
    <w:p w:rsidR="00427F69" w:rsidRDefault="000811D1" w:rsidP="00427F6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tserrat" w:hAnsi="Montserrat"/>
          <w:color w:val="000000"/>
          <w:sz w:val="28"/>
          <w:szCs w:val="28"/>
          <w:bdr w:val="none" w:sz="0" w:space="0" w:color="auto" w:frame="1"/>
        </w:rPr>
      </w:pPr>
      <w:r>
        <w:rPr>
          <w:rFonts w:ascii="Montserrat" w:hAnsi="Montserrat"/>
          <w:noProof/>
          <w:color w:val="000000"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112.35pt;margin-top:30.1pt;width:34.2pt;height:62.4pt;z-index:251658240">
            <v:textbox style="layout-flow:vertical-ideographic"/>
          </v:shape>
        </w:pict>
      </w:r>
      <w:r w:rsidR="00427F69">
        <w:rPr>
          <w:rFonts w:ascii="Montserrat" w:hAnsi="Montserrat"/>
          <w:color w:val="000000"/>
          <w:sz w:val="28"/>
          <w:szCs w:val="28"/>
          <w:bdr w:val="none" w:sz="0" w:space="0" w:color="auto" w:frame="1"/>
        </w:rPr>
        <w:t xml:space="preserve">Предложить родителям </w:t>
      </w:r>
      <w:r w:rsidR="002847DA">
        <w:rPr>
          <w:rFonts w:ascii="Montserrat" w:hAnsi="Montserrat"/>
          <w:color w:val="000000"/>
          <w:sz w:val="28"/>
          <w:szCs w:val="28"/>
          <w:bdr w:val="none" w:sz="0" w:space="0" w:color="auto" w:frame="1"/>
        </w:rPr>
        <w:t>составить фото – колла</w:t>
      </w:r>
      <w:r w:rsidR="002847DA">
        <w:rPr>
          <w:rFonts w:ascii="Montserrat" w:hAnsi="Montserrat" w:hint="eastAsia"/>
          <w:color w:val="000000"/>
          <w:sz w:val="28"/>
          <w:szCs w:val="28"/>
          <w:bdr w:val="none" w:sz="0" w:space="0" w:color="auto" w:frame="1"/>
        </w:rPr>
        <w:t>ж</w:t>
      </w:r>
      <w:r w:rsidR="002847DA">
        <w:rPr>
          <w:rFonts w:ascii="Montserrat" w:hAnsi="Montserrat"/>
          <w:color w:val="000000"/>
          <w:sz w:val="28"/>
          <w:szCs w:val="28"/>
          <w:bdr w:val="none" w:sz="0" w:space="0" w:color="auto" w:frame="1"/>
        </w:rPr>
        <w:t xml:space="preserve"> как совместно с детьми выпекают хлеб. </w:t>
      </w:r>
    </w:p>
    <w:p w:rsidR="000811D1" w:rsidRDefault="000811D1">
      <w:pPr>
        <w:rPr>
          <w:rFonts w:ascii="Montserrat" w:eastAsia="Times New Roman" w:hAnsi="Montserrat" w:cs="Times New Roman"/>
          <w:color w:val="000000"/>
          <w:sz w:val="24"/>
          <w:szCs w:val="24"/>
        </w:rPr>
      </w:pPr>
      <w:r>
        <w:rPr>
          <w:rFonts w:ascii="Montserrat" w:hAnsi="Montserrat"/>
          <w:color w:val="000000"/>
        </w:rPr>
        <w:br w:type="page"/>
      </w:r>
    </w:p>
    <w:p w:rsidR="00BB302F" w:rsidRDefault="00BA1A30" w:rsidP="00427F6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000000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118110</wp:posOffset>
            </wp:positionV>
            <wp:extent cx="1985010" cy="1981200"/>
            <wp:effectExtent l="19050" t="0" r="0" b="0"/>
            <wp:wrapNone/>
            <wp:docPr id="12" name="Рисунок 11" descr="C:\Users\User\Desktop\20231016_11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31016_1159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96E">
        <w:rPr>
          <w:rFonts w:ascii="Montserrat" w:hAnsi="Montserrat"/>
          <w:noProof/>
          <w:color w:val="0000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217170</wp:posOffset>
            </wp:positionV>
            <wp:extent cx="1879600" cy="1882140"/>
            <wp:effectExtent l="19050" t="0" r="6350" b="0"/>
            <wp:wrapNone/>
            <wp:docPr id="11" name="Рисунок 1" descr="C:\Users\User\Desktop\20231016_11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1016_115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11D1">
        <w:rPr>
          <w:rFonts w:ascii="Montserrat" w:hAnsi="Montserrat"/>
          <w:color w:val="000000"/>
        </w:rPr>
        <w:t xml:space="preserve">    </w:t>
      </w:r>
    </w:p>
    <w:p w:rsidR="003F1C31" w:rsidRPr="003F1C31" w:rsidRDefault="003D696E" w:rsidP="003F1C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28867</wp:posOffset>
            </wp:positionV>
            <wp:extent cx="2034540" cy="1737360"/>
            <wp:effectExtent l="19050" t="0" r="3810" b="0"/>
            <wp:wrapNone/>
            <wp:docPr id="9" name="Рисунок 9" descr="C:\Users\User\Desktop\20231010_09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31010_094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C31" w:rsidRDefault="00BA1A30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1554999</wp:posOffset>
            </wp:positionH>
            <wp:positionV relativeFrom="paragraph">
              <wp:posOffset>6217920</wp:posOffset>
            </wp:positionV>
            <wp:extent cx="2084070" cy="2080260"/>
            <wp:effectExtent l="19050" t="0" r="0" b="0"/>
            <wp:wrapNone/>
            <wp:docPr id="13" name="Рисунок 12" descr="C:\Users\User\Desktop\20231024_07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31024_070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5943600</wp:posOffset>
            </wp:positionV>
            <wp:extent cx="2236470" cy="2232660"/>
            <wp:effectExtent l="19050" t="0" r="0" b="0"/>
            <wp:wrapNone/>
            <wp:docPr id="6" name="Рисунок 6" descr="C:\Users\User\Desktop\20231016_10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1016_104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3769995</wp:posOffset>
            </wp:positionH>
            <wp:positionV relativeFrom="paragraph">
              <wp:posOffset>6553200</wp:posOffset>
            </wp:positionV>
            <wp:extent cx="2305050" cy="2293620"/>
            <wp:effectExtent l="19050" t="0" r="0" b="0"/>
            <wp:wrapNone/>
            <wp:docPr id="7" name="Рисунок 7" descr="C:\Users\User\Desktop\20231010_09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1010_094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96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3769995</wp:posOffset>
            </wp:positionH>
            <wp:positionV relativeFrom="paragraph">
              <wp:posOffset>4084320</wp:posOffset>
            </wp:positionV>
            <wp:extent cx="2205990" cy="2201306"/>
            <wp:effectExtent l="19050" t="0" r="3810" b="0"/>
            <wp:wrapNone/>
            <wp:docPr id="8" name="Рисунок 8" descr="C:\Users\User\Desktop\20231010_10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31010_103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220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96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3756660</wp:posOffset>
            </wp:positionV>
            <wp:extent cx="2038350" cy="2042160"/>
            <wp:effectExtent l="19050" t="0" r="0" b="0"/>
            <wp:wrapNone/>
            <wp:docPr id="10" name="Рисунок 10" descr="C:\Users\User\Desktop\20231010_10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31010_100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96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3642360</wp:posOffset>
            </wp:positionV>
            <wp:extent cx="2034540" cy="2031365"/>
            <wp:effectExtent l="19050" t="0" r="3810" b="0"/>
            <wp:wrapNone/>
            <wp:docPr id="5" name="Рисунок 5" descr="C:\Users\User\Desktop\20231012_10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1012_104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03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96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1668780</wp:posOffset>
            </wp:positionV>
            <wp:extent cx="2099310" cy="2087880"/>
            <wp:effectExtent l="19050" t="0" r="0" b="0"/>
            <wp:wrapNone/>
            <wp:docPr id="2" name="Рисунок 2" descr="C:\Users\User\Desktop\20231012_10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1012_1021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96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1600200</wp:posOffset>
            </wp:positionV>
            <wp:extent cx="1992630" cy="1996440"/>
            <wp:effectExtent l="19050" t="0" r="7620" b="0"/>
            <wp:wrapNone/>
            <wp:docPr id="4" name="Рисунок 4" descr="C:\Users\User\Desktop\20231012_10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1012_1031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96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1508760</wp:posOffset>
            </wp:positionV>
            <wp:extent cx="2034540" cy="2034540"/>
            <wp:effectExtent l="19050" t="0" r="3810" b="0"/>
            <wp:wrapNone/>
            <wp:docPr id="3" name="Рисунок 3" descr="C:\Users\User\Desktop\20231012_10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1012_103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F1C31" w:rsidSect="00503A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1C31"/>
    <w:rsid w:val="000811D1"/>
    <w:rsid w:val="002847DA"/>
    <w:rsid w:val="003D696E"/>
    <w:rsid w:val="003F1C31"/>
    <w:rsid w:val="00427F69"/>
    <w:rsid w:val="00503A4E"/>
    <w:rsid w:val="00BA1A30"/>
    <w:rsid w:val="00BB3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A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7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81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11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7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2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2024-01-09T12:19:00Z</dcterms:created>
  <dcterms:modified xsi:type="dcterms:W3CDTF">2024-01-11T11:56:00Z</dcterms:modified>
</cp:coreProperties>
</file>