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87C" w:rsidRPr="004A7C55" w:rsidRDefault="00B8287C" w:rsidP="00B828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7C55">
        <w:rPr>
          <w:rFonts w:ascii="Times New Roman" w:hAnsi="Times New Roman" w:cs="Times New Roman"/>
          <w:b/>
          <w:sz w:val="24"/>
          <w:szCs w:val="24"/>
        </w:rPr>
        <w:t>Муниципальное бюджетное дошкольное образовательное учреждение</w:t>
      </w:r>
    </w:p>
    <w:p w:rsidR="00B8287C" w:rsidRPr="004A7C55" w:rsidRDefault="00B8287C" w:rsidP="00B828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7C55">
        <w:rPr>
          <w:rFonts w:ascii="Times New Roman" w:hAnsi="Times New Roman" w:cs="Times New Roman"/>
          <w:b/>
          <w:sz w:val="24"/>
          <w:szCs w:val="24"/>
        </w:rPr>
        <w:t>«Детский сад № 469 г. Челябинска»</w:t>
      </w:r>
    </w:p>
    <w:p w:rsidR="00B8287C" w:rsidRDefault="00B8287C" w:rsidP="00B8287C">
      <w:pPr>
        <w:spacing w:after="0"/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4A7C55">
        <w:rPr>
          <w:rFonts w:ascii="Times New Roman" w:hAnsi="Times New Roman" w:cs="Times New Roman"/>
          <w:b/>
          <w:sz w:val="24"/>
          <w:szCs w:val="24"/>
        </w:rPr>
        <w:t>г. Челябинск, ул. 40 лет Победы, д.41-А, тел.: 795-91-92, e-</w:t>
      </w:r>
      <w:proofErr w:type="spellStart"/>
      <w:r w:rsidRPr="004A7C55">
        <w:rPr>
          <w:rFonts w:ascii="Times New Roman" w:hAnsi="Times New Roman" w:cs="Times New Roman"/>
          <w:b/>
          <w:sz w:val="24"/>
          <w:szCs w:val="24"/>
        </w:rPr>
        <w:t>mail</w:t>
      </w:r>
      <w:proofErr w:type="spellEnd"/>
      <w:r w:rsidRPr="004A7C55">
        <w:rPr>
          <w:rFonts w:ascii="Times New Roman" w:hAnsi="Times New Roman" w:cs="Times New Roman"/>
          <w:b/>
          <w:sz w:val="24"/>
          <w:szCs w:val="24"/>
        </w:rPr>
        <w:t>:</w:t>
      </w:r>
      <w:r w:rsidRPr="004A7C55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</w:t>
      </w:r>
      <w:hyperlink r:id="rId6" w:history="1">
        <w:r w:rsidRPr="00E006C0">
          <w:rPr>
            <w:rStyle w:val="a4"/>
            <w:rFonts w:ascii="Times New Roman" w:hAnsi="Times New Roman" w:cs="Times New Roman"/>
            <w:b/>
            <w:sz w:val="24"/>
            <w:szCs w:val="24"/>
            <w:shd w:val="clear" w:color="auto" w:fill="FFFFFF"/>
          </w:rPr>
          <w:t>mdoukalin469@mail.ru</w:t>
        </w:r>
      </w:hyperlink>
    </w:p>
    <w:p w:rsidR="00B8287C" w:rsidRDefault="00B8287C" w:rsidP="00B8287C">
      <w:pPr>
        <w:spacing w:after="0"/>
        <w:jc w:val="center"/>
        <w:rPr>
          <w:rFonts w:ascii="Times New Roman" w:hAnsi="Times New Roman" w:cs="Times New Roman"/>
          <w:b/>
          <w:color w:val="262626" w:themeColor="text1" w:themeTint="D9"/>
          <w:sz w:val="32"/>
          <w:szCs w:val="28"/>
        </w:rPr>
      </w:pPr>
    </w:p>
    <w:p w:rsidR="00281480" w:rsidRPr="00B8287C" w:rsidRDefault="00722C95" w:rsidP="00FE74FB">
      <w:pPr>
        <w:spacing w:after="0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B8287C">
        <w:rPr>
          <w:rFonts w:ascii="Times New Roman" w:hAnsi="Times New Roman" w:cs="Times New Roman"/>
          <w:b/>
          <w:sz w:val="32"/>
          <w:szCs w:val="28"/>
        </w:rPr>
        <w:t>Экологическое воспитание дошкольников в п</w:t>
      </w:r>
      <w:r w:rsidR="004C273B" w:rsidRPr="00B8287C">
        <w:rPr>
          <w:rFonts w:ascii="Times New Roman" w:hAnsi="Times New Roman" w:cs="Times New Roman"/>
          <w:b/>
          <w:sz w:val="32"/>
          <w:szCs w:val="28"/>
        </w:rPr>
        <w:t>роцессе ознакомления с природой</w:t>
      </w:r>
    </w:p>
    <w:p w:rsidR="004C273B" w:rsidRPr="00D62DC9" w:rsidRDefault="004C273B" w:rsidP="00722C95">
      <w:pPr>
        <w:jc w:val="center"/>
        <w:rPr>
          <w:rFonts w:ascii="Times New Roman" w:hAnsi="Times New Roman" w:cs="Times New Roman"/>
          <w:i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i/>
          <w:color w:val="262626" w:themeColor="text1" w:themeTint="D9"/>
          <w:sz w:val="24"/>
          <w:szCs w:val="24"/>
        </w:rPr>
        <w:t xml:space="preserve">Перспективные формы, методы и приемы организации </w:t>
      </w:r>
      <w:r w:rsidR="00C7560A" w:rsidRPr="00D62DC9">
        <w:rPr>
          <w:rFonts w:ascii="Times New Roman" w:hAnsi="Times New Roman" w:cs="Times New Roman"/>
          <w:i/>
          <w:color w:val="262626" w:themeColor="text1" w:themeTint="D9"/>
          <w:sz w:val="24"/>
          <w:szCs w:val="24"/>
        </w:rPr>
        <w:t>учебно-воспитательного процесса</w:t>
      </w:r>
      <w:r w:rsidR="00FE74FB" w:rsidRPr="00D62DC9">
        <w:rPr>
          <w:rFonts w:ascii="Times New Roman" w:hAnsi="Times New Roman" w:cs="Times New Roman"/>
          <w:i/>
          <w:color w:val="262626" w:themeColor="text1" w:themeTint="D9"/>
          <w:sz w:val="24"/>
          <w:szCs w:val="24"/>
        </w:rPr>
        <w:t xml:space="preserve"> из опыта работы воспитателя</w:t>
      </w:r>
      <w:r w:rsidR="00E802F5">
        <w:rPr>
          <w:rFonts w:ascii="Times New Roman" w:hAnsi="Times New Roman" w:cs="Times New Roman"/>
          <w:i/>
          <w:color w:val="262626" w:themeColor="text1" w:themeTint="D9"/>
          <w:sz w:val="24"/>
          <w:szCs w:val="24"/>
        </w:rPr>
        <w:t xml:space="preserve"> (</w:t>
      </w:r>
      <w:r w:rsidR="00B8287C">
        <w:rPr>
          <w:rFonts w:ascii="Times New Roman" w:hAnsi="Times New Roman" w:cs="Times New Roman"/>
          <w:i/>
          <w:color w:val="262626" w:themeColor="text1" w:themeTint="D9"/>
          <w:sz w:val="24"/>
          <w:szCs w:val="24"/>
        </w:rPr>
        <w:t>Яковенко Л.М.</w:t>
      </w:r>
      <w:r w:rsidR="00E802F5">
        <w:rPr>
          <w:rFonts w:ascii="Times New Roman" w:hAnsi="Times New Roman" w:cs="Times New Roman"/>
          <w:i/>
          <w:color w:val="262626" w:themeColor="text1" w:themeTint="D9"/>
          <w:sz w:val="24"/>
          <w:szCs w:val="24"/>
        </w:rPr>
        <w:t>)</w:t>
      </w:r>
    </w:p>
    <w:p w:rsidR="0092276C" w:rsidRPr="00D62DC9" w:rsidRDefault="0092276C" w:rsidP="004C273B">
      <w:pPr>
        <w:pStyle w:val="c10"/>
        <w:shd w:val="clear" w:color="auto" w:fill="FFFFFF"/>
        <w:spacing w:before="0" w:beforeAutospacing="0" w:after="0" w:afterAutospacing="0"/>
        <w:jc w:val="right"/>
        <w:rPr>
          <w:i/>
          <w:color w:val="262626" w:themeColor="text1" w:themeTint="D9"/>
        </w:rPr>
      </w:pPr>
      <w:r w:rsidRPr="00D62DC9">
        <w:rPr>
          <w:rStyle w:val="c15"/>
          <w:i/>
          <w:color w:val="262626" w:themeColor="text1" w:themeTint="D9"/>
        </w:rPr>
        <w:t>«Мы хотим, чтоб земля расцветала,</w:t>
      </w:r>
      <w:r w:rsidR="004C273B" w:rsidRPr="00D62DC9">
        <w:rPr>
          <w:i/>
          <w:color w:val="262626" w:themeColor="text1" w:themeTint="D9"/>
        </w:rPr>
        <w:t xml:space="preserve"> </w:t>
      </w:r>
      <w:r w:rsidR="004C273B" w:rsidRPr="00D62DC9">
        <w:rPr>
          <w:rStyle w:val="c15"/>
          <w:i/>
          <w:color w:val="262626" w:themeColor="text1" w:themeTint="D9"/>
        </w:rPr>
        <w:t>и</w:t>
      </w:r>
      <w:r w:rsidRPr="00D62DC9">
        <w:rPr>
          <w:rStyle w:val="c15"/>
          <w:i/>
          <w:color w:val="262626" w:themeColor="text1" w:themeTint="D9"/>
        </w:rPr>
        <w:t xml:space="preserve"> росли, как цветы, малыши,</w:t>
      </w:r>
    </w:p>
    <w:p w:rsidR="0092276C" w:rsidRPr="00D62DC9" w:rsidRDefault="0092276C" w:rsidP="004C273B">
      <w:pPr>
        <w:pStyle w:val="c10"/>
        <w:shd w:val="clear" w:color="auto" w:fill="FFFFFF"/>
        <w:spacing w:before="0" w:beforeAutospacing="0" w:after="0" w:afterAutospacing="0"/>
        <w:jc w:val="right"/>
        <w:rPr>
          <w:rStyle w:val="c15"/>
          <w:i/>
          <w:color w:val="262626" w:themeColor="text1" w:themeTint="D9"/>
        </w:rPr>
      </w:pPr>
      <w:r w:rsidRPr="00D62DC9">
        <w:rPr>
          <w:rStyle w:val="c15"/>
          <w:i/>
          <w:color w:val="262626" w:themeColor="text1" w:themeTint="D9"/>
        </w:rPr>
        <w:t>Чтоб для них экология стала,</w:t>
      </w:r>
      <w:r w:rsidR="004C273B" w:rsidRPr="00D62DC9">
        <w:rPr>
          <w:i/>
          <w:color w:val="262626" w:themeColor="text1" w:themeTint="D9"/>
        </w:rPr>
        <w:t xml:space="preserve"> </w:t>
      </w:r>
      <w:r w:rsidR="004C273B" w:rsidRPr="00D62DC9">
        <w:rPr>
          <w:rStyle w:val="c15"/>
          <w:i/>
          <w:color w:val="262626" w:themeColor="text1" w:themeTint="D9"/>
        </w:rPr>
        <w:t>н</w:t>
      </w:r>
      <w:r w:rsidRPr="00D62DC9">
        <w:rPr>
          <w:rStyle w:val="c15"/>
          <w:i/>
          <w:color w:val="262626" w:themeColor="text1" w:themeTint="D9"/>
        </w:rPr>
        <w:t>е наукой, а частью души!»</w:t>
      </w:r>
    </w:p>
    <w:p w:rsidR="00230C4B" w:rsidRPr="00D62DC9" w:rsidRDefault="00FE74FB" w:rsidP="00FE74FB">
      <w:pPr>
        <w:pStyle w:val="c10"/>
        <w:shd w:val="clear" w:color="auto" w:fill="FFFFFF"/>
        <w:spacing w:before="0" w:beforeAutospacing="0" w:after="120" w:afterAutospacing="0"/>
        <w:jc w:val="right"/>
        <w:rPr>
          <w:i/>
          <w:color w:val="262626" w:themeColor="text1" w:themeTint="D9"/>
        </w:rPr>
      </w:pPr>
      <w:r w:rsidRPr="00D62DC9">
        <w:rPr>
          <w:i/>
          <w:color w:val="262626" w:themeColor="text1" w:themeTint="D9"/>
          <w:shd w:val="clear" w:color="auto" w:fill="FFFFFF"/>
        </w:rPr>
        <w:t>И.П. Поляков</w:t>
      </w:r>
    </w:p>
    <w:p w:rsidR="00230C4B" w:rsidRPr="00D62DC9" w:rsidRDefault="00230C4B" w:rsidP="00B8287C">
      <w:pPr>
        <w:pStyle w:val="c18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262626" w:themeColor="text1" w:themeTint="D9"/>
        </w:rPr>
      </w:pPr>
      <w:r w:rsidRPr="00D62DC9">
        <w:rPr>
          <w:rStyle w:val="c15"/>
          <w:color w:val="262626" w:themeColor="text1" w:themeTint="D9"/>
        </w:rPr>
        <w:t>Богат и многообразен мир природы. Но интенсивная хозяйственная деятельность человека непрестанно вносит в него изменения, нарушая экологическое равновесие окружающей среды. Поэтому так важно изучать ее и заботиться об ее охране. Чтобы каждый осознал значимость этого всенародного дела, необходимо уже с детства прививать человеку любовь к природе родного края.</w:t>
      </w:r>
    </w:p>
    <w:p w:rsidR="00230C4B" w:rsidRPr="00D62DC9" w:rsidRDefault="00230C4B" w:rsidP="00B8287C">
      <w:pPr>
        <w:pStyle w:val="c18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262626" w:themeColor="text1" w:themeTint="D9"/>
        </w:rPr>
      </w:pPr>
      <w:r w:rsidRPr="00D62DC9">
        <w:rPr>
          <w:rStyle w:val="c15"/>
          <w:color w:val="262626" w:themeColor="text1" w:themeTint="D9"/>
        </w:rPr>
        <w:t>Из всего многообразия мир</w:t>
      </w:r>
      <w:r w:rsidR="00D62DC9">
        <w:rPr>
          <w:rStyle w:val="c15"/>
          <w:color w:val="262626" w:themeColor="text1" w:themeTint="D9"/>
        </w:rPr>
        <w:t>а</w:t>
      </w:r>
      <w:r w:rsidRPr="00D62DC9">
        <w:rPr>
          <w:rStyle w:val="c15"/>
          <w:color w:val="262626" w:themeColor="text1" w:themeTint="D9"/>
        </w:rPr>
        <w:t xml:space="preserve"> природы наиболее доступны детям для непосредственного наблюдения растения и домашние животные.</w:t>
      </w:r>
    </w:p>
    <w:p w:rsidR="00230C4B" w:rsidRPr="00D62DC9" w:rsidRDefault="00230C4B" w:rsidP="00B8287C">
      <w:pPr>
        <w:pStyle w:val="c18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262626" w:themeColor="text1" w:themeTint="D9"/>
        </w:rPr>
      </w:pPr>
      <w:r w:rsidRPr="00D62DC9">
        <w:rPr>
          <w:rStyle w:val="c15"/>
          <w:color w:val="262626" w:themeColor="text1" w:themeTint="D9"/>
        </w:rPr>
        <w:t>Дошкольники с огромным интересом смотрят на окружающий мир, но видят не все, иногда даже не замечают главного. Очень важно удивляться вместе с ними, побуждать не только смотреть, но и видеть, малыши захотят узнать еще больше.</w:t>
      </w:r>
    </w:p>
    <w:p w:rsidR="00230C4B" w:rsidRPr="00D62DC9" w:rsidRDefault="00230C4B" w:rsidP="00B8287C">
      <w:pPr>
        <w:pStyle w:val="c18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262626" w:themeColor="text1" w:themeTint="D9"/>
        </w:rPr>
      </w:pPr>
      <w:r w:rsidRPr="00D62DC9">
        <w:rPr>
          <w:rStyle w:val="c15"/>
          <w:color w:val="262626" w:themeColor="text1" w:themeTint="D9"/>
        </w:rPr>
        <w:t>Увлекательные наблюдения на прогулках, первые самостоятельные опыты, развивающие занятия помогут детям младшего возраста в доступной форме понять и осмыслить элементарные связи живой и неживой природы. Создают условия для формирования нравственных и эстетических качеств будущего гражданина, защитника не только себя, своего отечества, но и всего самого пр</w:t>
      </w:r>
      <w:r w:rsidR="004C273B" w:rsidRPr="00D62DC9">
        <w:rPr>
          <w:rStyle w:val="c15"/>
          <w:color w:val="262626" w:themeColor="text1" w:themeTint="D9"/>
        </w:rPr>
        <w:t xml:space="preserve">екрасного, что создала </w:t>
      </w:r>
      <w:r w:rsidR="00E321CC" w:rsidRPr="00D62DC9">
        <w:rPr>
          <w:rStyle w:val="c15"/>
          <w:color w:val="262626" w:themeColor="text1" w:themeTint="D9"/>
        </w:rPr>
        <w:t>природа</w:t>
      </w:r>
      <w:r w:rsidR="004C273B" w:rsidRPr="00D62DC9">
        <w:rPr>
          <w:rStyle w:val="c15"/>
          <w:color w:val="262626" w:themeColor="text1" w:themeTint="D9"/>
        </w:rPr>
        <w:t>.</w:t>
      </w:r>
    </w:p>
    <w:p w:rsidR="002579C8" w:rsidRDefault="00AD6E48" w:rsidP="00B8287C">
      <w:p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Экологическое воспитание – это сравнительно новое направление педагогики, которое является частью большой работы по ознакомлению детей с природой. Задача этого раздела – помочь малышам разобраться в сложных взаимоотношениях человека и природы и через экологическое воспитание детей развить в них чуткость, отзывчивость, стремление беречь и защищ</w:t>
      </w:r>
      <w:r w:rsidR="002579C8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ать все живое на планете</w:t>
      </w:r>
      <w:bookmarkStart w:id="0" w:name="_GoBack"/>
      <w:bookmarkEnd w:id="0"/>
      <w:r w:rsidR="002579C8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 xml:space="preserve"> Земля.</w:t>
      </w:r>
    </w:p>
    <w:p w:rsidR="00AD6E48" w:rsidRPr="00D62DC9" w:rsidRDefault="00AD6E48" w:rsidP="00B8287C">
      <w:p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Воспитание экологической культуры начинается с самого раннего детства, когда кроха впервые видит котенка и оказывается перед выбором, погладить его или прогнать. Малютка еще не знает, как правильно поступить. И толкает котенка не от злости и грубости, а от отсутствия знаний и опыта. И именно от того, ка</w:t>
      </w:r>
      <w:r w:rsidR="002579C8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к отреагируют взрослые (улыбнут</w:t>
      </w: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ся, потешатся или огорчатся), будет зависеть, каким вырастет малыш по отношению к братьям нашим меньшим.</w:t>
      </w:r>
    </w:p>
    <w:p w:rsidR="00C7560A" w:rsidRPr="00D62DC9" w:rsidRDefault="00C7560A" w:rsidP="00B8287C">
      <w:p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</w:pPr>
    </w:p>
    <w:p w:rsidR="00CE066D" w:rsidRPr="00D62DC9" w:rsidRDefault="00CE066D" w:rsidP="00B8287C">
      <w:pPr>
        <w:shd w:val="clear" w:color="auto" w:fill="FFFFFF"/>
        <w:spacing w:after="120" w:line="276" w:lineRule="auto"/>
        <w:ind w:firstLine="567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b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Методы экологического воспитания</w:t>
      </w:r>
    </w:p>
    <w:p w:rsidR="00CE066D" w:rsidRPr="00D62DC9" w:rsidRDefault="00CE066D" w:rsidP="00B8287C">
      <w:p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b/>
          <w:i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Экологическое воспитание дошкольников</w:t>
      </w: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 xml:space="preserve"> – первая ступенька длинного и трудного пути, на котором родители становятся не только носителями знаний о природе, но и образцом для подражания. Методы экологического воспитания детей разнообразны. Это может быть: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lastRenderedPageBreak/>
        <w:t>наблюдение за растениями, животными, явлениями природы, условиями внешней среды, климатом и т.д.;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эксперименты в природе от простого таяния снега и льда в руках у малышей до выращивания привитых веточек на деревьях;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трудовая деятельность детей в живом уголке, на цветнике, в огороде, а также изготовление скворечников, кормушек и т.д.;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ведение календарей природы и погоды, дневников наблюдений, зарисовок и т.д.;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 xml:space="preserve">проведение специальных природоохранных акций по подкормке зверей и птиц в лесу и городе, изготовлению новогодних </w:t>
      </w:r>
      <w:r w:rsidR="00FE74FB"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икебана</w:t>
      </w: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 xml:space="preserve"> вместо украшения живых елок;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экскурсии, прогулки, экспедиции по сбору природного материала для самостоятельного художественного творчества, а также для составления туристических маршрутов и карт местности;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чтение художественной литературы о природе;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беседы с детьми о природе и человеке;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прослушивание музыкальных произведений;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изготовление поделок из природного материала;</w:t>
      </w:r>
    </w:p>
    <w:p w:rsidR="00CE066D" w:rsidRPr="00D62DC9" w:rsidRDefault="00CE066D" w:rsidP="00B8287C">
      <w:pPr>
        <w:pStyle w:val="a3"/>
        <w:numPr>
          <w:ilvl w:val="0"/>
          <w:numId w:val="4"/>
        </w:num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организация тематических праздников и утренников.</w:t>
      </w:r>
    </w:p>
    <w:p w:rsidR="00CE066D" w:rsidRPr="00D62DC9" w:rsidRDefault="00CE066D" w:rsidP="00B8287C">
      <w:p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Экологическое воспитание в детском саду строится на этих методах и ориенти</w:t>
      </w:r>
      <w:r w:rsidR="004C273B"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руется на уровень знаний и опыт</w:t>
      </w: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 xml:space="preserve"> детей каждой возрастной группы. Так, если детям 3-4 лет даются знания о том, что живому растению необходимы вода и свет, то у детей 5-6 лет педагог формирует понятия зависимости роста и развития растений от целого комплекса условий (влаги, состояния и качества почвы, количества света и тепла). Если малыши младшей группы учатся узнавать 2-3 вида птиц по окраске и звукам, то старшие дети уже расскажут Вам о причинах миграции птиц, способах выживания зимующих пернатых, а также о роли человека в их жизни. </w:t>
      </w:r>
    </w:p>
    <w:p w:rsidR="00AD6E48" w:rsidRPr="00D62DC9" w:rsidRDefault="00CE066D" w:rsidP="00B8287C">
      <w:p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Для того чтоб знания детей были системными, в дошкольных учреждениях проводятся специальные занятия по экологическому воспитанию. Тематика таких занятий определяется программными требованиями к каждой возрастной группе. Экологическое воспитание дошкольников базируется на знаниях детей о природе, а также о трудовой деятельности человека, как в использовании природных ресурсов, та</w:t>
      </w:r>
      <w:r w:rsidR="00C7560A"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к и в их защите и преумножении.</w:t>
      </w:r>
    </w:p>
    <w:p w:rsidR="00722C95" w:rsidRPr="00D62DC9" w:rsidRDefault="00722C95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Большое значение в экологическом воспитании дошкольников имеют программы, направленные на становление</w:t>
      </w:r>
      <w:r w:rsidR="00E8759E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,</w:t>
      </w: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начал экологической культуры.</w:t>
      </w:r>
    </w:p>
    <w:p w:rsidR="00722C95" w:rsidRPr="00D62DC9" w:rsidRDefault="00722C95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Программа С. Николаевой «Юный эколог», решает вопрос становления начал экологической культуры у детей и развития её у взрослых.</w:t>
      </w:r>
    </w:p>
    <w:p w:rsidR="00722C95" w:rsidRPr="00D62DC9" w:rsidRDefault="00722C95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i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b/>
          <w:i/>
          <w:color w:val="262626" w:themeColor="text1" w:themeTint="D9"/>
          <w:sz w:val="24"/>
          <w:szCs w:val="24"/>
        </w:rPr>
        <w:t>Экологическое воспитание в процессе ознакомления с природой включает следующие компоненты:</w:t>
      </w:r>
    </w:p>
    <w:p w:rsidR="00BB54C3" w:rsidRPr="00D62DC9" w:rsidRDefault="00722C95" w:rsidP="00B8287C">
      <w:pPr>
        <w:pStyle w:val="a3"/>
        <w:numPr>
          <w:ilvl w:val="0"/>
          <w:numId w:val="5"/>
        </w:num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- организованная деятельность</w:t>
      </w:r>
      <w:r w:rsidR="00BB54C3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;</w:t>
      </w:r>
    </w:p>
    <w:p w:rsidR="00BB54C3" w:rsidRPr="00D62DC9" w:rsidRDefault="00BB54C3" w:rsidP="00B8287C">
      <w:pPr>
        <w:pStyle w:val="a3"/>
        <w:numPr>
          <w:ilvl w:val="0"/>
          <w:numId w:val="5"/>
        </w:num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- моделирование;</w:t>
      </w:r>
    </w:p>
    <w:p w:rsidR="00BB54C3" w:rsidRPr="00D62DC9" w:rsidRDefault="00BB54C3" w:rsidP="00B8287C">
      <w:pPr>
        <w:pStyle w:val="a3"/>
        <w:numPr>
          <w:ilvl w:val="0"/>
          <w:numId w:val="5"/>
        </w:num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-наблюдение;</w:t>
      </w:r>
    </w:p>
    <w:p w:rsidR="00BB54C3" w:rsidRPr="00D62DC9" w:rsidRDefault="00BB54C3" w:rsidP="00B8287C">
      <w:pPr>
        <w:pStyle w:val="a3"/>
        <w:numPr>
          <w:ilvl w:val="0"/>
          <w:numId w:val="5"/>
        </w:num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- экологическая лаборатория;</w:t>
      </w:r>
    </w:p>
    <w:p w:rsidR="00BB54C3" w:rsidRPr="00D62DC9" w:rsidRDefault="00BB54C3" w:rsidP="00B8287C">
      <w:pPr>
        <w:pStyle w:val="a3"/>
        <w:numPr>
          <w:ilvl w:val="0"/>
          <w:numId w:val="5"/>
        </w:num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- театральная деятельность;</w:t>
      </w:r>
    </w:p>
    <w:p w:rsidR="00BB54C3" w:rsidRPr="00D62DC9" w:rsidRDefault="00BB54C3" w:rsidP="00B8287C">
      <w:pPr>
        <w:pStyle w:val="a3"/>
        <w:numPr>
          <w:ilvl w:val="0"/>
          <w:numId w:val="5"/>
        </w:num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- игры;</w:t>
      </w:r>
    </w:p>
    <w:p w:rsidR="00BB54C3" w:rsidRPr="00D62DC9" w:rsidRDefault="00BB54C3" w:rsidP="00B8287C">
      <w:pPr>
        <w:pStyle w:val="a3"/>
        <w:numPr>
          <w:ilvl w:val="0"/>
          <w:numId w:val="5"/>
        </w:num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lastRenderedPageBreak/>
        <w:t>- прогулки;</w:t>
      </w:r>
    </w:p>
    <w:p w:rsidR="00BB54C3" w:rsidRPr="00D62DC9" w:rsidRDefault="00BB54C3" w:rsidP="00B8287C">
      <w:pPr>
        <w:pStyle w:val="a3"/>
        <w:numPr>
          <w:ilvl w:val="0"/>
          <w:numId w:val="5"/>
        </w:num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- уголок природы;</w:t>
      </w:r>
    </w:p>
    <w:p w:rsidR="00BB54C3" w:rsidRPr="00D62DC9" w:rsidRDefault="00BB54C3" w:rsidP="00B8287C">
      <w:pPr>
        <w:pStyle w:val="a3"/>
        <w:numPr>
          <w:ilvl w:val="0"/>
          <w:numId w:val="5"/>
        </w:numPr>
        <w:spacing w:after="12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- работа с родителями.</w:t>
      </w:r>
    </w:p>
    <w:p w:rsidR="00722C95" w:rsidRPr="00D62DC9" w:rsidRDefault="00BB54C3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Для гармоничного развития личности дошкольника необходима системная, целенаправленная работа по экологическому воспитанию, что является эффективным средством развития ребенка.</w:t>
      </w:r>
      <w:r w:rsidR="00722C95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</w:t>
      </w:r>
    </w:p>
    <w:p w:rsidR="00BB54C3" w:rsidRPr="00D62DC9" w:rsidRDefault="00BB54C3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Приведем примеры инновационных форм экологиче</w:t>
      </w:r>
      <w:r w:rsidR="00FE74F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ского образования по возрастам:</w:t>
      </w:r>
    </w:p>
    <w:p w:rsidR="00176FE1" w:rsidRPr="00D62DC9" w:rsidRDefault="00176FE1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- </w:t>
      </w:r>
      <w:r w:rsidRPr="00D62DC9">
        <w:rPr>
          <w:rFonts w:ascii="Times New Roman" w:hAnsi="Times New Roman" w:cs="Times New Roman"/>
          <w:b/>
          <w:i/>
          <w:color w:val="262626" w:themeColor="text1" w:themeTint="D9"/>
          <w:sz w:val="24"/>
          <w:szCs w:val="24"/>
        </w:rPr>
        <w:t>Младшая группа:</w:t>
      </w: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огород, где каждая группа имеет свои грядки, на которых дети высаживают различные растения, получают практические навыки ухода за ними, наблюдают за их ростом. Дети воспринимают растения, цветы, деревья как живые существа.</w:t>
      </w:r>
    </w:p>
    <w:p w:rsidR="00176FE1" w:rsidRPr="00D62DC9" w:rsidRDefault="00176FE1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- </w:t>
      </w:r>
      <w:r w:rsidRPr="00D62DC9">
        <w:rPr>
          <w:rFonts w:ascii="Times New Roman" w:hAnsi="Times New Roman" w:cs="Times New Roman"/>
          <w:b/>
          <w:i/>
          <w:color w:val="262626" w:themeColor="text1" w:themeTint="D9"/>
          <w:sz w:val="24"/>
          <w:szCs w:val="24"/>
        </w:rPr>
        <w:t>Средняя группа</w:t>
      </w:r>
      <w:r w:rsidRPr="00D62DC9">
        <w:rPr>
          <w:rFonts w:ascii="Times New Roman" w:hAnsi="Times New Roman" w:cs="Times New Roman"/>
          <w:i/>
          <w:color w:val="262626" w:themeColor="text1" w:themeTint="D9"/>
          <w:sz w:val="24"/>
          <w:szCs w:val="24"/>
        </w:rPr>
        <w:t>:</w:t>
      </w: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в каждой группе имеется экологический уголок, где на видном месте вывешен план экологической тропы, краткое описание маршрута, необходимые мероприятия, указано время, отведённое для экскурсии по экологической тропе; огород, где имеются свои грядки, на которых дети высаживают различные растения</w:t>
      </w:r>
      <w:r w:rsidR="00D04A32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, получают практические навыки ухода за ними, наблюдают за их ростом. Работа с родителями – это 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совместные вечера досуга</w:t>
      </w:r>
      <w:r w:rsidR="00D04A32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, традиционный конкурс на лучшую поделку из природного материала.</w:t>
      </w:r>
    </w:p>
    <w:p w:rsidR="00C7560A" w:rsidRPr="00D62DC9" w:rsidRDefault="00E8759E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b/>
          <w:color w:val="262626" w:themeColor="text1" w:themeTint="D9"/>
          <w:sz w:val="24"/>
          <w:szCs w:val="24"/>
        </w:rPr>
        <w:t xml:space="preserve">- </w:t>
      </w:r>
      <w:r w:rsidR="00D04A32" w:rsidRPr="00D62DC9">
        <w:rPr>
          <w:rFonts w:ascii="Times New Roman" w:hAnsi="Times New Roman" w:cs="Times New Roman"/>
          <w:b/>
          <w:i/>
          <w:color w:val="262626" w:themeColor="text1" w:themeTint="D9"/>
          <w:sz w:val="24"/>
          <w:szCs w:val="24"/>
        </w:rPr>
        <w:t>Старшая и подготовительная к школе группа:</w:t>
      </w:r>
      <w:r w:rsidR="00D04A32" w:rsidRPr="00D62DC9">
        <w:rPr>
          <w:rFonts w:ascii="Times New Roman" w:hAnsi="Times New Roman" w:cs="Times New Roman"/>
          <w:b/>
          <w:color w:val="262626" w:themeColor="text1" w:themeTint="D9"/>
          <w:sz w:val="24"/>
          <w:szCs w:val="24"/>
        </w:rPr>
        <w:t xml:space="preserve"> </w:t>
      </w:r>
      <w:r w:rsidR="00D04A32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в каждой группе имеется экологический уголок, где на видном месте вывешен план экологической тропы, краткое описание маршрута, необходимые мероприятия, указано время, отведенное для экскурсии по экологической</w:t>
      </w:r>
      <w:r w:rsidR="00D91F85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тропе; имеется огород, на котором дети высаживают различные растения, получают практические навыки ухода за ними, наблюдают за их ростом. Так же есть экологическая лаборатория, в которой есть всё необходимое для проведения различных опытов. В итоге это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й</w:t>
      </w:r>
      <w:r w:rsidR="00D91F85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работы ребенок проводит настоящие исследования </w:t>
      </w:r>
      <w:r w:rsidR="00AF123E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и опыты, занимается самостоятельной экспериментальной работой, получая первые навыки её проведения, учится ставить себе исследовательские задачи и успешно их решает. Работа с родителями – традиционный конкурс на лучшую п</w:t>
      </w:r>
      <w:r w:rsidR="00C7560A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оделку из природного материала.</w:t>
      </w:r>
    </w:p>
    <w:p w:rsidR="00C7560A" w:rsidRPr="00D62DC9" w:rsidRDefault="00AF123E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Один из важнейших компонентов экологической развивающей среды – экологическая тропа</w:t>
      </w:r>
      <w:r w:rsidR="002E63DA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, которую мы </w:t>
      </w:r>
      <w:r w:rsidR="00750DF4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использовали как инновационную форм</w:t>
      </w:r>
      <w:r w:rsidR="00C7560A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у экологического образования.</w:t>
      </w:r>
    </w:p>
    <w:p w:rsidR="00AF123E" w:rsidRPr="00D62DC9" w:rsidRDefault="00750DF4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Экологическая тропа – это специально разработанный или специально оборудованный маршрут в природу. Планирование работы на 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экологической тропе осуществляло</w:t>
      </w: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сь с учетом сезонных изменений и местных условий.</w:t>
      </w:r>
    </w:p>
    <w:p w:rsidR="00750DF4" w:rsidRPr="00D62DC9" w:rsidRDefault="00750DF4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В ходе работы мы старались, чтобы каждый день пребывания детей в детском саду был интересным и насыщенным, поэтому реализация методики предполагала интегрированный подход в обучении.</w:t>
      </w:r>
      <w:r w:rsidR="003D4B45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Экологические знания и навыки дети получали не только на специально организованных за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нятиях, но и во время прогулок</w:t>
      </w:r>
      <w:r w:rsidR="003D4B45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, игровой и исследовательской деятельности, чтение книг, на занятиях по изобразительному искусству и музыкальных занятиях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.</w:t>
      </w:r>
    </w:p>
    <w:p w:rsidR="00722C95" w:rsidRPr="00D62DC9" w:rsidRDefault="003D4B45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На занятиях по изо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</w:t>
      </w: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деятельности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,</w:t>
      </w: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с помощью красок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,</w:t>
      </w: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дети передают «настроение» природы. Если природа в «хорошем настроении», то дети использовали яркие, живые краски.</w:t>
      </w:r>
      <w:r w:rsidR="00381DA3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Если в «плохом настроении» - мрачные, темные цвета.</w:t>
      </w:r>
    </w:p>
    <w:p w:rsidR="006F117D" w:rsidRPr="00D62DC9" w:rsidRDefault="00381DA3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lastRenderedPageBreak/>
        <w:t>Музыкальная деятельность содействовала проявлению чувств словами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,</w:t>
      </w: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звуком (шелест листьев, вой ветра). В танцах дети отображали движения животных, раст</w:t>
      </w:r>
      <w:r w:rsidR="006F117D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ений, объектов неживой природы.</w:t>
      </w:r>
    </w:p>
    <w:p w:rsidR="00752355" w:rsidRPr="00D62DC9" w:rsidRDefault="00381DA3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Проблему формирования экологической культуры можно и нужно решать с помощью родителей. Родители приглашались на занятия и праздники экологического содержания, на которых они были не просто зрителями, а и активными участниками.</w:t>
      </w:r>
    </w:p>
    <w:p w:rsidR="004C273B" w:rsidRPr="00D62DC9" w:rsidRDefault="00752355" w:rsidP="00B8287C">
      <w:p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 xml:space="preserve">Воспитание экологической культуры дошкольников осуществляется под руководством воспитателей, специалистов и родителей. Совместно они осуществляют природоохранные действия </w:t>
      </w:r>
      <w:r w:rsidR="004C273B"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делают кормушки</w:t>
      </w: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 xml:space="preserve"> птиц, </w:t>
      </w:r>
      <w:r w:rsidR="004C273B"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организую</w:t>
      </w: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 xml:space="preserve">т сбор семян и ягод для подкормки зимующих </w:t>
      </w:r>
      <w:r w:rsidR="004C273B"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птиц.</w:t>
      </w:r>
    </w:p>
    <w:p w:rsidR="00381DA3" w:rsidRPr="00D62DC9" w:rsidRDefault="00752355" w:rsidP="00B8287C">
      <w:pPr>
        <w:shd w:val="clear" w:color="auto" w:fill="FFFFFF"/>
        <w:spacing w:after="0" w:line="276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</w:pPr>
      <w:r w:rsidRPr="00D62DC9">
        <w:rPr>
          <w:rFonts w:ascii="Times New Roman" w:eastAsia="Times New Roman" w:hAnsi="Times New Roman" w:cs="Times New Roman"/>
          <w:color w:val="262626" w:themeColor="text1" w:themeTint="D9"/>
          <w:sz w:val="24"/>
          <w:szCs w:val="24"/>
          <w:bdr w:val="none" w:sz="0" w:space="0" w:color="auto" w:frame="1"/>
          <w:lang w:eastAsia="ru-RU"/>
        </w:rPr>
        <w:t>Тщательно продуманная и правильно организованная работа по экологическому воспитанию помогает детям раскрыть многогранную ценность природы, а также осознать ответственность за ее сохранение и приумножение для следующих поколений.</w:t>
      </w:r>
    </w:p>
    <w:p w:rsidR="00C34CF9" w:rsidRPr="00D62DC9" w:rsidRDefault="00381DA3" w:rsidP="00B8287C">
      <w:pPr>
        <w:spacing w:after="0" w:line="276" w:lineRule="auto"/>
        <w:ind w:firstLine="567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Таким образом, в процессе работы были замечены такие изменения: дети заметно расширили свои экологические представления, своё умение устанавливать 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причинно-следственные связи; вы</w:t>
      </w: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рос</w:t>
      </w:r>
      <w:r w:rsidR="00E37425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интерес к объектам и явлениям природно-предметного мира, а также эмоциональная реакция на «непорядки» в их использовании, оценочные суждения о них; появилось желание соблюдать нормы и правила поведения в окружающей среде, направленное на сохранен</w:t>
      </w:r>
      <w:r w:rsidR="004C273B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ие ценностей природного мира.</w:t>
      </w:r>
    </w:p>
    <w:p w:rsidR="00230C4B" w:rsidRPr="00D62DC9" w:rsidRDefault="00230C4B" w:rsidP="00C7560A">
      <w:pPr>
        <w:spacing w:after="0"/>
        <w:jc w:val="center"/>
        <w:rPr>
          <w:rFonts w:ascii="Times New Roman" w:hAnsi="Times New Roman" w:cs="Times New Roman"/>
          <w:b/>
          <w:color w:val="262626" w:themeColor="text1" w:themeTint="D9"/>
          <w:sz w:val="24"/>
          <w:szCs w:val="24"/>
        </w:rPr>
      </w:pPr>
    </w:p>
    <w:p w:rsidR="00C7560A" w:rsidRPr="00D62DC9" w:rsidRDefault="00C7560A" w:rsidP="002579C8">
      <w:pPr>
        <w:spacing w:after="0"/>
        <w:rPr>
          <w:rFonts w:ascii="Times New Roman" w:hAnsi="Times New Roman" w:cs="Times New Roman"/>
          <w:b/>
          <w:color w:val="262626" w:themeColor="text1" w:themeTint="D9"/>
          <w:sz w:val="24"/>
          <w:szCs w:val="24"/>
        </w:rPr>
      </w:pPr>
    </w:p>
    <w:p w:rsidR="0018107D" w:rsidRPr="00D62DC9" w:rsidRDefault="0018107D" w:rsidP="00C7560A">
      <w:pPr>
        <w:spacing w:after="0"/>
        <w:jc w:val="center"/>
        <w:rPr>
          <w:rFonts w:ascii="Times New Roman" w:hAnsi="Times New Roman" w:cs="Times New Roman"/>
          <w:b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b/>
          <w:color w:val="262626" w:themeColor="text1" w:themeTint="D9"/>
          <w:sz w:val="24"/>
          <w:szCs w:val="24"/>
        </w:rPr>
        <w:t>Литература.</w:t>
      </w:r>
    </w:p>
    <w:p w:rsidR="0018107D" w:rsidRPr="00D62DC9" w:rsidRDefault="0018107D" w:rsidP="00C7560A">
      <w:pPr>
        <w:pStyle w:val="a3"/>
        <w:numPr>
          <w:ilvl w:val="0"/>
          <w:numId w:val="2"/>
        </w:numPr>
        <w:spacing w:after="0"/>
        <w:ind w:left="0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Варивода В. С. Экологическое воспитание дошкольников. 3-е изд. – Мозырь: ООО ИД «Белый ветер», 2011- 122с.</w:t>
      </w:r>
    </w:p>
    <w:p w:rsidR="0018107D" w:rsidRPr="00D62DC9" w:rsidRDefault="0018107D" w:rsidP="00C7560A">
      <w:pPr>
        <w:pStyle w:val="a3"/>
        <w:numPr>
          <w:ilvl w:val="0"/>
          <w:numId w:val="2"/>
        </w:numPr>
        <w:spacing w:after="0"/>
        <w:ind w:left="0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Зерщикова Т., Ярошевич Т. Экологическое развитие в процессе ознакомления с окружающим // Дошкольное воспитание. – 2010. - №7. с. 3-9.</w:t>
      </w:r>
    </w:p>
    <w:p w:rsidR="0018107D" w:rsidRPr="00D62DC9" w:rsidRDefault="0018107D" w:rsidP="00C7560A">
      <w:pPr>
        <w:pStyle w:val="a3"/>
        <w:numPr>
          <w:ilvl w:val="0"/>
          <w:numId w:val="2"/>
        </w:numPr>
        <w:spacing w:after="0"/>
        <w:ind w:left="0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Иванова А. И. Методика организации экологических наблюдений и экспериментов </w:t>
      </w:r>
      <w:r w:rsidR="004B7110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в детском саду: пособие для работников дошкольных учреждений. – М.: ТЦ Сфера, 2004. – 56с.</w:t>
      </w:r>
    </w:p>
    <w:p w:rsidR="004B7110" w:rsidRPr="00D62DC9" w:rsidRDefault="004B7110" w:rsidP="00C7560A">
      <w:pPr>
        <w:pStyle w:val="a3"/>
        <w:numPr>
          <w:ilvl w:val="0"/>
          <w:numId w:val="2"/>
        </w:numPr>
        <w:spacing w:after="0"/>
        <w:ind w:left="0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Иванова Г., Курашова В. Об организации работы по экологическому воспитанию //Дошкольное воспитание. - 2004. - № 7. – с. 10-14.</w:t>
      </w:r>
    </w:p>
    <w:p w:rsidR="00C60464" w:rsidRPr="00D62DC9" w:rsidRDefault="00C60464" w:rsidP="00C7560A">
      <w:pPr>
        <w:pStyle w:val="a3"/>
        <w:numPr>
          <w:ilvl w:val="0"/>
          <w:numId w:val="2"/>
        </w:numPr>
        <w:spacing w:after="0"/>
        <w:ind w:left="0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Николаева С.Н. Методика экологического воспитания дошкольников: учеб</w:t>
      </w:r>
      <w:proofErr w:type="gramStart"/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.</w:t>
      </w:r>
      <w:proofErr w:type="gramEnd"/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</w:t>
      </w:r>
      <w:proofErr w:type="gramStart"/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п</w:t>
      </w:r>
      <w:proofErr w:type="gramEnd"/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особие для студентов сред. и высш. пед. учеб. Заведений. – М.: Издательский центр «Академия», 2010. – 184с.</w:t>
      </w:r>
    </w:p>
    <w:p w:rsidR="00C60464" w:rsidRPr="00D62DC9" w:rsidRDefault="00C60464" w:rsidP="00C7560A">
      <w:pPr>
        <w:pStyle w:val="a3"/>
        <w:numPr>
          <w:ilvl w:val="0"/>
          <w:numId w:val="2"/>
        </w:numPr>
        <w:spacing w:after="0"/>
        <w:ind w:left="0"/>
        <w:jc w:val="both"/>
        <w:rPr>
          <w:rFonts w:ascii="Times New Roman" w:hAnsi="Times New Roman" w:cs="Times New Roman"/>
          <w:color w:val="262626" w:themeColor="text1" w:themeTint="D9"/>
          <w:sz w:val="24"/>
          <w:szCs w:val="24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Николаева С.Н. Юный эколог: программа и условие ее реализации в детском саду. – М.: Мозаика-Синтез, 2010. – 257с.</w:t>
      </w:r>
    </w:p>
    <w:p w:rsidR="00752355" w:rsidRPr="00C7560A" w:rsidRDefault="00C60464" w:rsidP="006F117D">
      <w:pPr>
        <w:pStyle w:val="a3"/>
        <w:numPr>
          <w:ilvl w:val="0"/>
          <w:numId w:val="2"/>
        </w:numPr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Панько Е.А. «Пралеска». Воспитание и обучение детей в дошкольном учреждении: базисная программа и методические рекомендации /под редакцией Панько Е.А. 3- е издание. – Минск: НМ</w:t>
      </w:r>
      <w:r w:rsidR="00C7560A"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 </w:t>
      </w:r>
      <w:r w:rsidRPr="00D62DC9">
        <w:rPr>
          <w:rFonts w:ascii="Times New Roman" w:hAnsi="Times New Roman" w:cs="Times New Roman"/>
          <w:color w:val="262626" w:themeColor="text1" w:themeTint="D9"/>
          <w:sz w:val="24"/>
          <w:szCs w:val="24"/>
        </w:rPr>
        <w:t>Центр, 20</w:t>
      </w:r>
      <w:r w:rsidR="00FE74FB" w:rsidRPr="00D62DC9">
        <w:rPr>
          <w:rFonts w:ascii="Times New Roman" w:hAnsi="Times New Roman" w:cs="Times New Roman"/>
          <w:sz w:val="24"/>
          <w:szCs w:val="24"/>
        </w:rPr>
        <w:t>08. – 471с</w:t>
      </w:r>
      <w:r w:rsidR="00FE74FB">
        <w:rPr>
          <w:rFonts w:ascii="Times New Roman" w:hAnsi="Times New Roman" w:cs="Times New Roman"/>
          <w:sz w:val="28"/>
          <w:szCs w:val="28"/>
        </w:rPr>
        <w:t>.</w:t>
      </w:r>
    </w:p>
    <w:sectPr w:rsidR="00752355" w:rsidRPr="00C756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01F4C"/>
    <w:multiLevelType w:val="hybridMultilevel"/>
    <w:tmpl w:val="C714F7B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0E34D8A"/>
    <w:multiLevelType w:val="hybridMultilevel"/>
    <w:tmpl w:val="25F8F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FF633A"/>
    <w:multiLevelType w:val="hybridMultilevel"/>
    <w:tmpl w:val="DC32E46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0CE1BE1"/>
    <w:multiLevelType w:val="hybridMultilevel"/>
    <w:tmpl w:val="10D89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986753"/>
    <w:multiLevelType w:val="multilevel"/>
    <w:tmpl w:val="34227B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838"/>
    <w:rsid w:val="000F2EBC"/>
    <w:rsid w:val="00176FE1"/>
    <w:rsid w:val="0018107D"/>
    <w:rsid w:val="00230C4B"/>
    <w:rsid w:val="002579C8"/>
    <w:rsid w:val="00267F04"/>
    <w:rsid w:val="00281480"/>
    <w:rsid w:val="002E63DA"/>
    <w:rsid w:val="00381DA3"/>
    <w:rsid w:val="003D4B45"/>
    <w:rsid w:val="004B7110"/>
    <w:rsid w:val="004C273B"/>
    <w:rsid w:val="006F117D"/>
    <w:rsid w:val="00722C95"/>
    <w:rsid w:val="00750DF4"/>
    <w:rsid w:val="00752355"/>
    <w:rsid w:val="007C559D"/>
    <w:rsid w:val="0092276C"/>
    <w:rsid w:val="0098670B"/>
    <w:rsid w:val="00AD6E48"/>
    <w:rsid w:val="00AF123E"/>
    <w:rsid w:val="00B8287C"/>
    <w:rsid w:val="00BB54C3"/>
    <w:rsid w:val="00C34CF9"/>
    <w:rsid w:val="00C46838"/>
    <w:rsid w:val="00C60464"/>
    <w:rsid w:val="00C7560A"/>
    <w:rsid w:val="00CE066D"/>
    <w:rsid w:val="00D04A32"/>
    <w:rsid w:val="00D62DC9"/>
    <w:rsid w:val="00D91F85"/>
    <w:rsid w:val="00E321CC"/>
    <w:rsid w:val="00E37425"/>
    <w:rsid w:val="00E66487"/>
    <w:rsid w:val="00E802F5"/>
    <w:rsid w:val="00E8759E"/>
    <w:rsid w:val="00FE7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107D"/>
    <w:pPr>
      <w:ind w:left="720"/>
      <w:contextualSpacing/>
    </w:pPr>
  </w:style>
  <w:style w:type="paragraph" w:customStyle="1" w:styleId="c10">
    <w:name w:val="c10"/>
    <w:basedOn w:val="a"/>
    <w:rsid w:val="009227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92276C"/>
  </w:style>
  <w:style w:type="paragraph" w:customStyle="1" w:styleId="c18">
    <w:name w:val="c18"/>
    <w:basedOn w:val="a"/>
    <w:rsid w:val="00230C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8287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107D"/>
    <w:pPr>
      <w:ind w:left="720"/>
      <w:contextualSpacing/>
    </w:pPr>
  </w:style>
  <w:style w:type="paragraph" w:customStyle="1" w:styleId="c10">
    <w:name w:val="c10"/>
    <w:basedOn w:val="a"/>
    <w:rsid w:val="009227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92276C"/>
  </w:style>
  <w:style w:type="paragraph" w:customStyle="1" w:styleId="c18">
    <w:name w:val="c18"/>
    <w:basedOn w:val="a"/>
    <w:rsid w:val="00230C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8287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6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8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doukalin469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4</Pages>
  <Words>1562</Words>
  <Characters>8904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евгения</cp:lastModifiedBy>
  <cp:revision>19</cp:revision>
  <dcterms:created xsi:type="dcterms:W3CDTF">2018-10-03T14:51:00Z</dcterms:created>
  <dcterms:modified xsi:type="dcterms:W3CDTF">2024-10-25T15:01:00Z</dcterms:modified>
</cp:coreProperties>
</file>