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C3" w:rsidRPr="000E3336" w:rsidRDefault="00A04063" w:rsidP="000E33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36">
        <w:rPr>
          <w:rFonts w:ascii="Times New Roman" w:hAnsi="Times New Roman" w:cs="Times New Roman"/>
          <w:b/>
          <w:sz w:val="24"/>
          <w:szCs w:val="24"/>
        </w:rPr>
        <w:t>Роль патриотического уголка в во</w:t>
      </w:r>
      <w:r w:rsidR="00646760" w:rsidRPr="000E3336">
        <w:rPr>
          <w:rFonts w:ascii="Times New Roman" w:hAnsi="Times New Roman" w:cs="Times New Roman"/>
          <w:b/>
          <w:sz w:val="24"/>
          <w:szCs w:val="24"/>
        </w:rPr>
        <w:t>спитании у детей любви к Родине</w:t>
      </w:r>
    </w:p>
    <w:p w:rsidR="000E3336" w:rsidRPr="000E3336" w:rsidRDefault="000E3336" w:rsidP="000E33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proofErr w:type="spellStart"/>
      <w:r w:rsidRPr="000E3336">
        <w:rPr>
          <w:rStyle w:val="a4"/>
          <w:b w:val="0"/>
          <w:color w:val="111111"/>
          <w:bdr w:val="none" w:sz="0" w:space="0" w:color="auto" w:frame="1"/>
        </w:rPr>
        <w:t>Мигачёва</w:t>
      </w:r>
      <w:proofErr w:type="spellEnd"/>
      <w:r w:rsidRPr="000E3336">
        <w:rPr>
          <w:rStyle w:val="a4"/>
          <w:b w:val="0"/>
          <w:color w:val="111111"/>
          <w:bdr w:val="none" w:sz="0" w:space="0" w:color="auto" w:frame="1"/>
        </w:rPr>
        <w:t xml:space="preserve"> Ю.В. </w:t>
      </w:r>
    </w:p>
    <w:p w:rsidR="0086302F" w:rsidRDefault="00CF4813" w:rsidP="000E33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 w:rsidRPr="000E3336">
        <w:rPr>
          <w:rStyle w:val="a4"/>
          <w:b w:val="0"/>
          <w:color w:val="111111"/>
          <w:bdr w:val="none" w:sz="0" w:space="0" w:color="auto" w:frame="1"/>
        </w:rPr>
        <w:t>СП</w:t>
      </w:r>
      <w:r w:rsidR="00A04063" w:rsidRPr="000E3336">
        <w:rPr>
          <w:rStyle w:val="a4"/>
          <w:b w:val="0"/>
          <w:color w:val="111111"/>
          <w:bdr w:val="none" w:sz="0" w:space="0" w:color="auto" w:frame="1"/>
        </w:rPr>
        <w:t xml:space="preserve"> «Детский сад №1» ГБОУ СОШ №2 «ОЦ» им. </w:t>
      </w:r>
      <w:proofErr w:type="spellStart"/>
      <w:r w:rsidR="00A04063" w:rsidRPr="000E3336">
        <w:rPr>
          <w:rStyle w:val="a4"/>
          <w:b w:val="0"/>
          <w:color w:val="111111"/>
          <w:bdr w:val="none" w:sz="0" w:space="0" w:color="auto" w:frame="1"/>
        </w:rPr>
        <w:t>Г.А.Смолякова</w:t>
      </w:r>
      <w:proofErr w:type="spellEnd"/>
      <w:r w:rsidR="00A04063" w:rsidRPr="000E3336"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gramStart"/>
      <w:r w:rsidR="00A04063" w:rsidRPr="000E3336">
        <w:rPr>
          <w:rStyle w:val="a4"/>
          <w:b w:val="0"/>
          <w:color w:val="111111"/>
          <w:bdr w:val="none" w:sz="0" w:space="0" w:color="auto" w:frame="1"/>
        </w:rPr>
        <w:t>с</w:t>
      </w:r>
      <w:proofErr w:type="gramEnd"/>
      <w:r w:rsidR="00A04063" w:rsidRPr="000E3336">
        <w:rPr>
          <w:rStyle w:val="a4"/>
          <w:b w:val="0"/>
          <w:color w:val="111111"/>
          <w:bdr w:val="none" w:sz="0" w:space="0" w:color="auto" w:frame="1"/>
        </w:rPr>
        <w:t>. Большая Черниговка</w:t>
      </w:r>
      <w:r w:rsidR="000E3336" w:rsidRPr="000E3336">
        <w:rPr>
          <w:rStyle w:val="a4"/>
          <w:b w:val="0"/>
          <w:color w:val="111111"/>
          <w:bdr w:val="none" w:sz="0" w:space="0" w:color="auto" w:frame="1"/>
        </w:rPr>
        <w:t xml:space="preserve"> </w:t>
      </w:r>
    </w:p>
    <w:p w:rsidR="00A04063" w:rsidRPr="000E3336" w:rsidRDefault="000E3336" w:rsidP="000E33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 w:rsidRPr="000E3336">
        <w:rPr>
          <w:rStyle w:val="a4"/>
          <w:b w:val="0"/>
          <w:color w:val="111111"/>
          <w:bdr w:val="none" w:sz="0" w:space="0" w:color="auto" w:frame="1"/>
        </w:rPr>
        <w:t xml:space="preserve">воспитатель 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E3336">
        <w:rPr>
          <w:color w:val="111111"/>
        </w:rPr>
        <w:t xml:space="preserve"> </w:t>
      </w:r>
    </w:p>
    <w:p w:rsidR="00646760" w:rsidRPr="000E3336" w:rsidRDefault="00646760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rStyle w:val="a4"/>
          <w:color w:val="111111"/>
          <w:bdr w:val="none" w:sz="0" w:space="0" w:color="auto" w:frame="1"/>
        </w:rPr>
        <w:t>Патриотическое воспитание </w:t>
      </w:r>
      <w:r w:rsidRPr="000E3336">
        <w:rPr>
          <w:color w:val="111111"/>
        </w:rPr>
        <w:t>— важная часть становления будущей личности. Ребёнку от рождения не даётся чувство любви к Родине, уважения семейных и народных традиций, гордости за свой народ и государство. Все эти качества воспитываются семьёй и обществом, начиная с детского сада.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В настоящее время нравственно-патриотическое воспитание - это не только воспитание любви к родному дому, семье, к родной природе, но и воспитание уважительного отношения к труженикам и результатам их труда, родной земле, защитникам Отечества, государственной символике, традициям государства и общенародным праздникам.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Чтобы достичь определенных результатов в нравственном воспитании детей, необходимо в нашей группе создан патриотический уголок.</w:t>
      </w:r>
    </w:p>
    <w:p w:rsidR="00646760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rStyle w:val="a4"/>
          <w:color w:val="111111"/>
          <w:bdr w:val="none" w:sz="0" w:space="0" w:color="auto" w:frame="1"/>
        </w:rPr>
        <w:t>Главной целью патриотического уголка</w:t>
      </w:r>
      <w:r w:rsidRPr="000E3336">
        <w:rPr>
          <w:color w:val="111111"/>
        </w:rPr>
        <w:t> является воспитание и формирование нравственной личности.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b/>
          <w:iCs/>
          <w:color w:val="111111"/>
          <w:bdr w:val="none" w:sz="0" w:space="0" w:color="auto" w:frame="1"/>
        </w:rPr>
        <w:t>Задачи патриотического уголка</w:t>
      </w:r>
      <w:r w:rsidRPr="000E3336">
        <w:rPr>
          <w:iCs/>
          <w:color w:val="111111"/>
          <w:bdr w:val="none" w:sz="0" w:space="0" w:color="auto" w:frame="1"/>
        </w:rPr>
        <w:t>: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приобщать детей к традициям и обычаям своего народа,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формировать у детей чувство привязанности к своей семье, дому, детскому саду, селу, стране;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формировать толерантность к другим народам и желание почерпнуть хорошее в культуре других стран.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формировать представление о России как о родной стране, о Москве - как о столице России;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воспитывать гражданско-патриотические чувства через изучение государственной символики России;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побуждать детей к совершению добрых дел на благо своей семьи и страны.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формировать правовую культуру дошкольников;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• формировать бережное отношение к природе и всему живому.</w:t>
      </w:r>
    </w:p>
    <w:p w:rsidR="00537AD6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Организация уголка патриотического воспитания проводилась в сотрудничестве с детьми, педагогами и родителями. Наша задача - организовать и контролировать весь процесс.</w:t>
      </w:r>
    </w:p>
    <w:p w:rsidR="00455AE2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 xml:space="preserve">У детей нашей группы мы  формируем интерес к культурным традициям народа; знания о столице России – Москве, о своем селе, улице; о символике государства; о народных героях; российских праздниках; о природе родного края; о предметах декоративно-прикладного искусства; о современной архитектуре, даются первоначальные сведения о правовой культуре детей. 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 xml:space="preserve">Для этого в нашем патриотическом уголке находятся:  государственная символика (флаг, герб, гимн), портрет президента, иллюстрации: </w:t>
      </w:r>
      <w:proofErr w:type="gramStart"/>
      <w:r w:rsidRPr="000E3336">
        <w:rPr>
          <w:color w:val="111111"/>
        </w:rPr>
        <w:t xml:space="preserve">«Моя семья», «Наш детский сад», «Я имею право», «Москва – столица России», «Моё родное село»; иллюстрации, фотографии с изображением народных и государственных праздников; фотографиями с изображением памятников, современных зданий родного села; кукла в русском национальном костюме, иллюстрации с изображением животных наших лесов, природы в разное время года, растительный мир России; книги с русскими народными сказками. </w:t>
      </w:r>
      <w:proofErr w:type="gramEnd"/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336">
        <w:rPr>
          <w:color w:val="111111"/>
        </w:rPr>
        <w:t>С целью правового воспитания детей мы пополнили уголок дидактическими играми, развивающими пособиями, создали для детей «Конвенцию по права</w:t>
      </w:r>
      <w:r w:rsidR="00455AE2" w:rsidRPr="000E3336">
        <w:rPr>
          <w:color w:val="111111"/>
        </w:rPr>
        <w:t>м ребенка» в картинках и стихах.</w:t>
      </w:r>
      <w:r w:rsidRPr="000E3336">
        <w:rPr>
          <w:color w:val="111111"/>
        </w:rPr>
        <w:t xml:space="preserve"> </w:t>
      </w:r>
    </w:p>
    <w:p w:rsidR="00455AE2" w:rsidRPr="000E3336" w:rsidRDefault="00455AE2" w:rsidP="000E333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336">
        <w:rPr>
          <w:rStyle w:val="c14"/>
          <w:b/>
          <w:bCs/>
          <w:color w:val="000000"/>
          <w:shd w:val="clear" w:color="auto" w:fill="FFFFFF"/>
        </w:rPr>
        <w:lastRenderedPageBreak/>
        <w:t>Особенности работы с детьми в патриотическом уголке</w:t>
      </w:r>
    </w:p>
    <w:p w:rsidR="00455AE2" w:rsidRPr="000E3336" w:rsidRDefault="00364E7B" w:rsidP="000E333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336">
        <w:rPr>
          <w:rStyle w:val="c3"/>
          <w:color w:val="000000"/>
          <w:shd w:val="clear" w:color="auto" w:fill="FFFFFF"/>
        </w:rPr>
        <w:t xml:space="preserve">Материал </w:t>
      </w:r>
      <w:proofErr w:type="gramStart"/>
      <w:r w:rsidRPr="000E3336">
        <w:rPr>
          <w:rStyle w:val="c3"/>
          <w:color w:val="000000"/>
          <w:shd w:val="clear" w:color="auto" w:fill="FFFFFF"/>
        </w:rPr>
        <w:t>патриотического</w:t>
      </w:r>
      <w:proofErr w:type="gramEnd"/>
      <w:r w:rsidRPr="000E3336">
        <w:rPr>
          <w:rStyle w:val="c3"/>
          <w:color w:val="000000"/>
          <w:shd w:val="clear" w:color="auto" w:fill="FFFFFF"/>
        </w:rPr>
        <w:t xml:space="preserve"> </w:t>
      </w:r>
      <w:r w:rsidR="00455AE2" w:rsidRPr="000E3336">
        <w:rPr>
          <w:rStyle w:val="c3"/>
          <w:color w:val="000000"/>
          <w:shd w:val="clear" w:color="auto" w:fill="FFFFFF"/>
        </w:rPr>
        <w:t xml:space="preserve"> делить материал по блокам:</w:t>
      </w:r>
      <w:r w:rsidRPr="000E3336">
        <w:rPr>
          <w:rStyle w:val="c3"/>
          <w:color w:val="000000"/>
          <w:shd w:val="clear" w:color="auto" w:fill="FFFFFF"/>
        </w:rPr>
        <w:t xml:space="preserve"> «Моя семья», «</w:t>
      </w:r>
      <w:proofErr w:type="gramStart"/>
      <w:r w:rsidRPr="000E3336">
        <w:rPr>
          <w:rStyle w:val="c3"/>
          <w:color w:val="000000"/>
          <w:shd w:val="clear" w:color="auto" w:fill="FFFFFF"/>
        </w:rPr>
        <w:t>Мой</w:t>
      </w:r>
      <w:proofErr w:type="gramEnd"/>
      <w:r w:rsidRPr="000E3336">
        <w:rPr>
          <w:rStyle w:val="c3"/>
          <w:color w:val="000000"/>
          <w:shd w:val="clear" w:color="auto" w:fill="FFFFFF"/>
        </w:rPr>
        <w:t xml:space="preserve"> любимое село</w:t>
      </w:r>
      <w:r w:rsidR="00455AE2" w:rsidRPr="000E3336">
        <w:rPr>
          <w:rStyle w:val="c3"/>
          <w:color w:val="000000"/>
          <w:shd w:val="clear" w:color="auto" w:fill="FFFFFF"/>
        </w:rPr>
        <w:t>», «Моя родина – Россия». Каждая тема изучается с использованием бесед, дидактических игр, экскурсий, игр-бесед, игр-инсценировок.</w:t>
      </w:r>
    </w:p>
    <w:p w:rsidR="00455AE2" w:rsidRPr="000E3336" w:rsidRDefault="00455AE2" w:rsidP="000E333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hd w:val="clear" w:color="auto" w:fill="FFFFFF"/>
        </w:rPr>
      </w:pPr>
      <w:r w:rsidRPr="000E3336">
        <w:rPr>
          <w:rStyle w:val="c3"/>
          <w:color w:val="000000"/>
          <w:shd w:val="clear" w:color="auto" w:fill="FFFFFF"/>
        </w:rPr>
        <w:t xml:space="preserve">Работа в уголке ведется от наиболее </w:t>
      </w:r>
      <w:proofErr w:type="gramStart"/>
      <w:r w:rsidRPr="000E3336">
        <w:rPr>
          <w:rStyle w:val="c3"/>
          <w:color w:val="000000"/>
          <w:shd w:val="clear" w:color="auto" w:fill="FFFFFF"/>
        </w:rPr>
        <w:t>близкого</w:t>
      </w:r>
      <w:proofErr w:type="gramEnd"/>
      <w:r w:rsidRPr="000E3336">
        <w:rPr>
          <w:rStyle w:val="c3"/>
          <w:color w:val="000000"/>
          <w:shd w:val="clear" w:color="auto" w:fill="FFFFFF"/>
        </w:rPr>
        <w:t xml:space="preserve"> и понятного для детей (семья, детсад) к более сложному (</w:t>
      </w:r>
      <w:r w:rsidR="00364E7B" w:rsidRPr="000E3336">
        <w:rPr>
          <w:rStyle w:val="c3"/>
          <w:color w:val="000000"/>
          <w:shd w:val="clear" w:color="auto" w:fill="FFFFFF"/>
        </w:rPr>
        <w:t>село, страна</w:t>
      </w:r>
      <w:r w:rsidRPr="000E3336">
        <w:rPr>
          <w:rStyle w:val="c3"/>
          <w:color w:val="000000"/>
          <w:shd w:val="clear" w:color="auto" w:fill="FFFFFF"/>
        </w:rPr>
        <w:t>). После ознакомления с материалами в уголке с детьми проводятся спортивные праздники, посвященные защитникам Отечества, изучаются русские потешки, поговорки, пословицы, воспитывается у детей потребность в народной музыке, сказке.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E3336">
        <w:rPr>
          <w:color w:val="111111"/>
        </w:rPr>
        <w:t xml:space="preserve">Таким </w:t>
      </w:r>
      <w:r w:rsidR="00364E7B" w:rsidRPr="000E3336">
        <w:rPr>
          <w:color w:val="111111"/>
        </w:rPr>
        <w:t xml:space="preserve">образом, патриотический уголок </w:t>
      </w:r>
      <w:r w:rsidRPr="000E3336">
        <w:rPr>
          <w:color w:val="111111"/>
        </w:rPr>
        <w:t xml:space="preserve">становится доступным и родным каждому ребенку. У детей формируется чувство уважения и привязанности к своей </w:t>
      </w:r>
      <w:r w:rsidR="00364E7B" w:rsidRPr="000E3336">
        <w:rPr>
          <w:color w:val="111111"/>
        </w:rPr>
        <w:t>семье</w:t>
      </w:r>
      <w:r w:rsidRPr="000E3336">
        <w:rPr>
          <w:color w:val="111111"/>
        </w:rPr>
        <w:t>, селу, родному краю; расширяются представления</w:t>
      </w:r>
      <w:r w:rsidR="00364E7B" w:rsidRPr="000E3336">
        <w:rPr>
          <w:color w:val="111111"/>
        </w:rPr>
        <w:t xml:space="preserve"> о городах России, ее символике</w:t>
      </w:r>
      <w:r w:rsidRPr="000E3336">
        <w:rPr>
          <w:color w:val="111111"/>
        </w:rPr>
        <w:t>; воспитываются  чувства ответственности и гордости за достижения своей страны, развивается интерес к народным традициям, обычаям русского народа</w:t>
      </w:r>
      <w:r w:rsidR="008977BF" w:rsidRPr="000E3336">
        <w:rPr>
          <w:color w:val="111111"/>
        </w:rPr>
        <w:t>.</w:t>
      </w:r>
    </w:p>
    <w:p w:rsidR="00A04063" w:rsidRPr="000E3336" w:rsidRDefault="00A04063" w:rsidP="000E33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37AD6" w:rsidRPr="000E3336" w:rsidRDefault="00537AD6" w:rsidP="000E333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E3336">
        <w:rPr>
          <w:color w:val="111111"/>
        </w:rPr>
        <w:t>«Человеку никак нельзя жить без Родины,</w:t>
      </w:r>
    </w:p>
    <w:p w:rsidR="00537AD6" w:rsidRPr="000E3336" w:rsidRDefault="00537AD6" w:rsidP="000E333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E3336">
        <w:rPr>
          <w:color w:val="111111"/>
        </w:rPr>
        <w:t>как нельзя жить без сердца».</w:t>
      </w:r>
    </w:p>
    <w:p w:rsidR="00537AD6" w:rsidRPr="000E3336" w:rsidRDefault="00537AD6" w:rsidP="000E333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E3336">
        <w:rPr>
          <w:color w:val="111111"/>
        </w:rPr>
        <w:t>К. Паустовский.</w:t>
      </w:r>
    </w:p>
    <w:p w:rsidR="00A04063" w:rsidRPr="000E3336" w:rsidRDefault="00A04063" w:rsidP="000E33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4063" w:rsidRPr="000E3336" w:rsidSect="00BD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04063"/>
    <w:rsid w:val="000E3336"/>
    <w:rsid w:val="00364E7B"/>
    <w:rsid w:val="00427035"/>
    <w:rsid w:val="00455AE2"/>
    <w:rsid w:val="00537AD6"/>
    <w:rsid w:val="00646760"/>
    <w:rsid w:val="0086302F"/>
    <w:rsid w:val="008977BF"/>
    <w:rsid w:val="00A04063"/>
    <w:rsid w:val="00BD14C3"/>
    <w:rsid w:val="00C8336B"/>
    <w:rsid w:val="00CF4813"/>
    <w:rsid w:val="00FF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063"/>
    <w:rPr>
      <w:b/>
      <w:bCs/>
    </w:rPr>
  </w:style>
  <w:style w:type="paragraph" w:customStyle="1" w:styleId="c6">
    <w:name w:val="c6"/>
    <w:basedOn w:val="a"/>
    <w:rsid w:val="0045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55AE2"/>
  </w:style>
  <w:style w:type="character" w:customStyle="1" w:styleId="c3">
    <w:name w:val="c3"/>
    <w:basedOn w:val="a0"/>
    <w:rsid w:val="00455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7</cp:revision>
  <dcterms:created xsi:type="dcterms:W3CDTF">2023-02-07T06:59:00Z</dcterms:created>
  <dcterms:modified xsi:type="dcterms:W3CDTF">2023-12-25T04:41:00Z</dcterms:modified>
</cp:coreProperties>
</file>