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C72D" w14:textId="79AA6CDF" w:rsidR="005417E2" w:rsidRPr="005417E2" w:rsidRDefault="005417E2" w:rsidP="005417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7E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417E2">
        <w:rPr>
          <w:rFonts w:ascii="Times New Roman" w:hAnsi="Times New Roman" w:cs="Times New Roman"/>
          <w:b/>
          <w:bCs/>
          <w:sz w:val="28"/>
          <w:szCs w:val="28"/>
        </w:rPr>
        <w:t>Значение ритуалов в жизни дошкольной группы</w:t>
      </w:r>
      <w:r w:rsidRPr="005417E2">
        <w:rPr>
          <w:rFonts w:ascii="Times New Roman" w:hAnsi="Times New Roman" w:cs="Times New Roman"/>
          <w:b/>
          <w:bCs/>
          <w:sz w:val="28"/>
          <w:szCs w:val="28"/>
        </w:rPr>
        <w:t>: практические советы»</w:t>
      </w:r>
    </w:p>
    <w:p w14:paraId="1A1FA618" w14:textId="35878E33" w:rsidR="005417E2" w:rsidRPr="005417E2" w:rsidRDefault="005417E2" w:rsidP="005417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7E2">
        <w:rPr>
          <w:rFonts w:ascii="Times New Roman" w:hAnsi="Times New Roman" w:cs="Times New Roman"/>
          <w:b/>
          <w:bCs/>
          <w:sz w:val="28"/>
          <w:szCs w:val="28"/>
        </w:rPr>
        <w:t xml:space="preserve">Составитель: воспитатель ВКК, детского сада №82 МАДОУ «Радость» город Нижний Тагил, </w:t>
      </w:r>
      <w:proofErr w:type="spellStart"/>
      <w:r w:rsidRPr="005417E2">
        <w:rPr>
          <w:rFonts w:ascii="Times New Roman" w:hAnsi="Times New Roman" w:cs="Times New Roman"/>
          <w:b/>
          <w:bCs/>
          <w:sz w:val="28"/>
          <w:szCs w:val="28"/>
        </w:rPr>
        <w:t>Пунтус</w:t>
      </w:r>
      <w:proofErr w:type="spellEnd"/>
      <w:r w:rsidRPr="005417E2">
        <w:rPr>
          <w:rFonts w:ascii="Times New Roman" w:hAnsi="Times New Roman" w:cs="Times New Roman"/>
          <w:b/>
          <w:bCs/>
          <w:sz w:val="28"/>
          <w:szCs w:val="28"/>
        </w:rPr>
        <w:t xml:space="preserve"> Юлия Викторовна</w:t>
      </w:r>
    </w:p>
    <w:p w14:paraId="4621CB63" w14:textId="1EB99AA6" w:rsidR="00221D22" w:rsidRPr="00221D22" w:rsidRDefault="005417E2" w:rsidP="00221D22">
      <w:pPr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Ритуалы — это повторяющиеся действия с символическим смыслом, которые создают эмоциональную опору для детей. Они повышают адаптивность, снижают тревожность и усиливают социализацию, помогая детям чувствовать себя частью коллектива.</w:t>
      </w:r>
    </w:p>
    <w:p w14:paraId="1984770C" w14:textId="4F2377D9" w:rsidR="00221D22" w:rsidRPr="00221D22" w:rsidRDefault="00221D22" w:rsidP="00221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Функции ритуалов в образовательной среде</w:t>
      </w:r>
    </w:p>
    <w:p w14:paraId="32E8CBEE" w14:textId="516E8B79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Ритуалы выполняют сразу несколько функций, оказывающих положительное влияние на психоэмоциональное состояние детей и качество образовательного процесса:</w:t>
      </w:r>
    </w:p>
    <w:p w14:paraId="27E43178" w14:textId="69C0F5F7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Интегрирующая — объединяет группу, формирует общее пространство, создаёт ощущение сплочённости коллектива.</w:t>
      </w:r>
    </w:p>
    <w:p w14:paraId="784A916C" w14:textId="275D5792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Регулирующая — организует деятельность, задаёт ритм и порядок выполнения заданий.</w:t>
      </w:r>
    </w:p>
    <w:p w14:paraId="5FB9CB5A" w14:textId="320A6322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Образовательная — развивает память, внимание, воображение, моторику, творческие способности.</w:t>
      </w:r>
    </w:p>
    <w:p w14:paraId="75BB23EB" w14:textId="6F8D4577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Эмоциональная — дарит положительные эмоции, снимает напряжение, облегчает переход от одной активности к другой.</w:t>
      </w:r>
    </w:p>
    <w:p w14:paraId="275DE19D" w14:textId="23AABD69" w:rsidR="00221D22" w:rsidRPr="00221D22" w:rsidRDefault="00221D22" w:rsidP="00221D22">
      <w:pPr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Развивающая — способствует приобретению новых знаний и навыков.</w:t>
      </w:r>
    </w:p>
    <w:p w14:paraId="70D495F2" w14:textId="68312B46" w:rsidR="00221D22" w:rsidRPr="00221D22" w:rsidRDefault="00221D22" w:rsidP="00221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Примеры эффективных ритуалов</w:t>
      </w:r>
    </w:p>
    <w:p w14:paraId="3E42D995" w14:textId="2F22DC63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Приветствие. Традиционное приветствие всех членов группы в начале дня помогает установить положительный настрой на весь учебный период.</w:t>
      </w:r>
    </w:p>
    <w:p w14:paraId="25A21148" w14:textId="6453EC27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Утро радости. Совместное выполнение упражнений или песен создаёт радостную атмосферу начала нового дня.</w:t>
      </w:r>
    </w:p>
    <w:p w14:paraId="557DBD10" w14:textId="557455AA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 xml:space="preserve">- Время ожидания. Специальные упражнения или мини-игры, </w:t>
      </w:r>
      <w:proofErr w:type="spellStart"/>
      <w:r w:rsidRPr="00221D22">
        <w:rPr>
          <w:rFonts w:ascii="Times New Roman" w:hAnsi="Times New Roman" w:cs="Times New Roman"/>
          <w:sz w:val="28"/>
          <w:szCs w:val="28"/>
        </w:rPr>
        <w:t>проводящиеся</w:t>
      </w:r>
      <w:proofErr w:type="spellEnd"/>
      <w:r w:rsidRPr="00221D22">
        <w:rPr>
          <w:rFonts w:ascii="Times New Roman" w:hAnsi="Times New Roman" w:cs="Times New Roman"/>
          <w:sz w:val="28"/>
          <w:szCs w:val="28"/>
        </w:rPr>
        <w:t xml:space="preserve"> в ожидании следующего мероприятия, поддерживают концентрацию и дисциплину.</w:t>
      </w:r>
    </w:p>
    <w:p w14:paraId="53CAFAB5" w14:textId="0727511E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Прощание. Прощальные церемонии в конце дня способствуют закреплению положительных эмоций и формируют готовность расстаться друг с другом.</w:t>
      </w:r>
    </w:p>
    <w:p w14:paraId="2D00E12C" w14:textId="5DE50C58" w:rsidR="00221D22" w:rsidRPr="00221D22" w:rsidRDefault="00221D22" w:rsidP="00221D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Именины. Организация специальных мероприятий в честь именинника укрепляет привязанность к коллективу и учит уважительному отношению к другим членам группы.</w:t>
      </w:r>
    </w:p>
    <w:p w14:paraId="7A622FF6" w14:textId="7E96F7FC" w:rsidR="00221D22" w:rsidRPr="00221D22" w:rsidRDefault="00221D22" w:rsidP="00221D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Правила организации ритуалов</w:t>
      </w:r>
    </w:p>
    <w:p w14:paraId="23D6F810" w14:textId="77777777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Чтобы ритуалы выполняли свою интегративную и развивающую функцию, важно соблюдать ряд условий:</w:t>
      </w:r>
    </w:p>
    <w:p w14:paraId="08F755DB" w14:textId="77777777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57672" w14:textId="7AA38786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Последовательность. Действия должны проводиться систематически, создавая устойчивый стереотип поведения.</w:t>
      </w:r>
    </w:p>
    <w:p w14:paraId="4DBDBC9E" w14:textId="248970EA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Символичность. Каждое мероприятие должно иметь понятный смысл и цель.</w:t>
      </w:r>
    </w:p>
    <w:p w14:paraId="02F9E500" w14:textId="0C91F8C6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Активное участие. Все члены группы должны активно вовлекаться в проведение ритуала.</w:t>
      </w:r>
    </w:p>
    <w:p w14:paraId="47D2DE2E" w14:textId="77F560E3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Динамика. Следует периодически обновлять содержание и форму проведения, сохраняя неизменность основной структуры.</w:t>
      </w:r>
    </w:p>
    <w:p w14:paraId="7FA278DB" w14:textId="514F0C3C" w:rsidR="00221D22" w:rsidRPr="00221D22" w:rsidRDefault="00221D2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- Отражение традиций культуры. Использование элементов народной культуры обогащает опыт участников группы и повышает культурную осведомлённость.</w:t>
      </w:r>
    </w:p>
    <w:p w14:paraId="17035ADA" w14:textId="406CEEAE" w:rsidR="00221D22" w:rsidRPr="00221D22" w:rsidRDefault="00221D22" w:rsidP="00221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Примеры ритуалов</w:t>
      </w:r>
    </w:p>
    <w:p w14:paraId="5F058F96" w14:textId="77777777" w:rsidR="005417E2" w:rsidRPr="00221D22" w:rsidRDefault="005417E2" w:rsidP="005417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Утренние ритуалы: начало дня</w:t>
      </w:r>
    </w:p>
    <w:p w14:paraId="73625424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Приветствие и круг эмоций (10-12 минут)</w:t>
      </w:r>
    </w:p>
    <w:p w14:paraId="071C0AFF" w14:textId="794A3DA0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Каждый поднимает доверие своему имени и настроению: «Я — Даша, и я как солнышко!».</w:t>
      </w:r>
    </w:p>
    <w:p w14:paraId="59DE7ACE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Передача «волшебной палочки» учит стоять в очереди и слушать.</w:t>
      </w:r>
    </w:p>
    <w:p w14:paraId="4C1B6BE6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Общий хлопок или объятие завершают ритуал, оставляя позитивный тон.</w:t>
      </w:r>
    </w:p>
    <w:p w14:paraId="43B89877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Дети быстрее адаптируются, повышаясь, формируя навыки эмпатии с утра.</w:t>
      </w:r>
    </w:p>
    <w:p w14:paraId="5EC9958C" w14:textId="77777777" w:rsidR="005417E2" w:rsidRPr="00221D22" w:rsidRDefault="005417E2" w:rsidP="00221D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Ритуалы перехода между активностями</w:t>
      </w:r>
    </w:p>
    <w:p w14:paraId="767AFF5C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Музыкальные паузы (2-3 минуты)</w:t>
      </w:r>
    </w:p>
    <w:p w14:paraId="67A37504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Звон колокольчика или короткая песенка сигнализирует: «Играем в другой игре!». После рисования — «волшебный круг», где передают игрушку по часовой стрелке.</w:t>
      </w:r>
    </w:p>
    <w:p w14:paraId="70C4DB53" w14:textId="3A82E2AB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Снижает устойчивость к смене занятий</w:t>
      </w:r>
      <w:r w:rsidR="00221D22">
        <w:rPr>
          <w:rFonts w:ascii="Times New Roman" w:hAnsi="Times New Roman" w:cs="Times New Roman"/>
          <w:sz w:val="28"/>
          <w:szCs w:val="28"/>
        </w:rPr>
        <w:t xml:space="preserve">, </w:t>
      </w:r>
      <w:r w:rsidRPr="005417E2">
        <w:rPr>
          <w:rFonts w:ascii="Times New Roman" w:hAnsi="Times New Roman" w:cs="Times New Roman"/>
          <w:sz w:val="28"/>
          <w:szCs w:val="28"/>
        </w:rPr>
        <w:t>развивая гибкость и внимание.</w:t>
      </w:r>
    </w:p>
    <w:p w14:paraId="7B8B2204" w14:textId="77777777" w:rsidR="005417E2" w:rsidRPr="00221D22" w:rsidRDefault="005417E2" w:rsidP="00221D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Ритуалы питания и отдыха</w:t>
      </w:r>
    </w:p>
    <w:p w14:paraId="23A4F814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Столовый способ</w:t>
      </w:r>
    </w:p>
    <w:p w14:paraId="16D30B13" w14:textId="4A3E8A8E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Перед едой: «Спасибо натуральным за еду» с поднятием руки к потолку. После: «Вкусно поели, друзья!».</w:t>
      </w:r>
    </w:p>
    <w:p w14:paraId="395C8DA0" w14:textId="77777777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Сонный уход</w:t>
      </w:r>
    </w:p>
    <w:p w14:paraId="010401C2" w14:textId="5C56563B" w:rsidR="005417E2" w:rsidRPr="005417E2" w:rsidRDefault="005417E2" w:rsidP="00221D22">
      <w:pPr>
        <w:jc w:val="both"/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>Колыбельная с поглаживанием по ладошкам, сказка шепотом. Дети засыпают спокойнее, просыпаются без слёз.</w:t>
      </w:r>
    </w:p>
    <w:p w14:paraId="11C42295" w14:textId="77777777" w:rsidR="005417E2" w:rsidRPr="00221D22" w:rsidRDefault="005417E2" w:rsidP="00221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D22">
        <w:rPr>
          <w:rFonts w:ascii="Times New Roman" w:hAnsi="Times New Roman" w:cs="Times New Roman"/>
          <w:b/>
          <w:bCs/>
          <w:sz w:val="28"/>
          <w:szCs w:val="28"/>
        </w:rPr>
        <w:t>Ритуалы завершают день</w:t>
      </w:r>
    </w:p>
    <w:p w14:paraId="566A6BB5" w14:textId="489FD27A" w:rsidR="00221D22" w:rsidRPr="00221D2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 xml:space="preserve">Завершение дня в детском саду — важное событие, которое создает особую атмосферу покоя и гармонии, помогает малышам подготовиться ко сну и </w:t>
      </w:r>
      <w:r w:rsidRPr="00221D22">
        <w:rPr>
          <w:rFonts w:ascii="Times New Roman" w:hAnsi="Times New Roman" w:cs="Times New Roman"/>
          <w:sz w:val="28"/>
          <w:szCs w:val="28"/>
        </w:rPr>
        <w:lastRenderedPageBreak/>
        <w:t>расставанию с друзьями. Правильно подобранные ритуалы сделают этот момент приятным и запоминающимся. Приведём несколько примеров таких завершающих ритуалов:</w:t>
      </w:r>
    </w:p>
    <w:p w14:paraId="2A28AE7E" w14:textId="40E9138D" w:rsidR="00221D22" w:rsidRPr="00221D22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="00221D22" w:rsidRPr="00221D22">
        <w:rPr>
          <w:rFonts w:ascii="Times New Roman" w:hAnsi="Times New Roman" w:cs="Times New Roman"/>
          <w:sz w:val="28"/>
          <w:szCs w:val="28"/>
        </w:rPr>
        <w:t>автра вечером снова встретимся!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C758C82" w14:textId="4D1378F2" w:rsidR="00221D22" w:rsidRPr="00221D2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Перед уходом домой дети собираются в круг и обмениваются приятными впечатлениями прошедшего дня. Каждый ребёнок делится тем, что ему запомнилось больше всего («Сегодня мы рисовали космос!»). Затем звучит финальная фраза ведущего типа: «До завтра, друзья мои, завтра снова будем вместе веселиться»</w:t>
      </w:r>
      <w:r w:rsidR="00110961">
        <w:rPr>
          <w:rFonts w:ascii="Times New Roman" w:hAnsi="Times New Roman" w:cs="Times New Roman"/>
          <w:sz w:val="28"/>
          <w:szCs w:val="28"/>
        </w:rPr>
        <w:t>.</w:t>
      </w:r>
    </w:p>
    <w:p w14:paraId="52955E94" w14:textId="38D06893" w:rsidR="00221D22" w:rsidRPr="00221D22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1D22" w:rsidRPr="00221D22">
        <w:rPr>
          <w:rFonts w:ascii="Times New Roman" w:hAnsi="Times New Roman" w:cs="Times New Roman"/>
          <w:sz w:val="28"/>
          <w:szCs w:val="28"/>
        </w:rPr>
        <w:t>Сказочная пауза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5527D3" w14:textId="2E48972F" w:rsidR="00221D22" w:rsidRPr="00221D2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Ежедневно читаем короткую сказку или историю, специально выбранную педагогом. Этот ритуал станет своеобразным мостиком между детским садом и домом, погружая малышей в волшебный мир литературы и творчества.</w:t>
      </w:r>
    </w:p>
    <w:p w14:paraId="0DE06149" w14:textId="365A6C63" w:rsidR="00221D22" w:rsidRPr="00221D22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21D22" w:rsidRPr="00221D22">
        <w:rPr>
          <w:rFonts w:ascii="Times New Roman" w:hAnsi="Times New Roman" w:cs="Times New Roman"/>
          <w:sz w:val="28"/>
          <w:szCs w:val="28"/>
        </w:rPr>
        <w:t>Песенка-</w:t>
      </w:r>
      <w:proofErr w:type="spellStart"/>
      <w:r w:rsidR="00221D22" w:rsidRPr="00221D22">
        <w:rPr>
          <w:rFonts w:ascii="Times New Roman" w:hAnsi="Times New Roman" w:cs="Times New Roman"/>
          <w:sz w:val="28"/>
          <w:szCs w:val="28"/>
        </w:rPr>
        <w:t>прощалка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0A7A99A" w14:textId="77777777" w:rsidR="00221D22" w:rsidRPr="00221D2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Все дети поют простую песенку, сочинённую самими ребятами либо заимствованную из репертуара детского музыкального ансамбля. Например, традиционная детская песенка наподобие: «Мы гуляли, играли, весело дружили, до свидания, детский садик, завтра вновь придём опять!»</w:t>
      </w:r>
    </w:p>
    <w:p w14:paraId="0F2AB68E" w14:textId="5CDA1A50" w:rsidR="00221D22" w:rsidRPr="00221D22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1D22" w:rsidRPr="00221D22">
        <w:rPr>
          <w:rFonts w:ascii="Times New Roman" w:hAnsi="Times New Roman" w:cs="Times New Roman"/>
          <w:sz w:val="28"/>
          <w:szCs w:val="28"/>
        </w:rPr>
        <w:t>Игра-приветствие завтрашнего дня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1FB186" w14:textId="50C31399" w:rsidR="00221D22" w:rsidRPr="00221D2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Каждое утро начинается с особого ритуала встречи, но днём можно добавить игру, направляющую мысли вперёд. Педагог спрашивает: «Кто готов встретить новый день?» и ожидает реакцию детей. Ответом служат улыбки, аплодисменты или добрые пожелания самому близкому другу.</w:t>
      </w:r>
    </w:p>
    <w:p w14:paraId="4E875FAC" w14:textId="66D3B1F1" w:rsidR="00221D22" w:rsidRPr="00221D22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1D22" w:rsidRPr="00221D22">
        <w:rPr>
          <w:rFonts w:ascii="Times New Roman" w:hAnsi="Times New Roman" w:cs="Times New Roman"/>
          <w:sz w:val="28"/>
          <w:szCs w:val="28"/>
        </w:rPr>
        <w:t>Дыхательная гимнастика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D6AE30B" w14:textId="269ABD3E" w:rsidR="00221D22" w:rsidRPr="00221D2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Заканчиваем день дыхательными упражнениями. Представляем, что отправляемся в глубокий сон, дышим медленно и глубоко, представляя красоту природы, любимых героев мультфильмов или путешествия по разным странам мира</w:t>
      </w:r>
      <w:r w:rsidR="00110961">
        <w:rPr>
          <w:rFonts w:ascii="Times New Roman" w:hAnsi="Times New Roman" w:cs="Times New Roman"/>
          <w:sz w:val="28"/>
          <w:szCs w:val="28"/>
        </w:rPr>
        <w:t>.</w:t>
      </w:r>
    </w:p>
    <w:p w14:paraId="7894E2AD" w14:textId="1DE74874" w:rsidR="00221D22" w:rsidRPr="00221D22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1D22" w:rsidRPr="00221D22">
        <w:rPr>
          <w:rFonts w:ascii="Times New Roman" w:hAnsi="Times New Roman" w:cs="Times New Roman"/>
          <w:sz w:val="28"/>
          <w:szCs w:val="28"/>
        </w:rPr>
        <w:t>Книга пожеланий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21D71D" w14:textId="4D2282D1" w:rsidR="00221D22" w:rsidRPr="00221D2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Перед уходом малыши записывают своё пожелание на специальный лист бумаги и вкладывают его в специальную книгу пожеланий. Эту книгу хранят до конца года, чтобы потом посмотреть, что получилось исполнить, а над чем ещё предстоит поработать.</w:t>
      </w:r>
    </w:p>
    <w:p w14:paraId="36DD682B" w14:textId="45FCD22E" w:rsidR="005417E2" w:rsidRDefault="00221D22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221D22">
        <w:rPr>
          <w:rFonts w:ascii="Times New Roman" w:hAnsi="Times New Roman" w:cs="Times New Roman"/>
          <w:sz w:val="28"/>
          <w:szCs w:val="28"/>
        </w:rPr>
        <w:t>Подобные процедуры позволяют малышу мягко завершить день, усвоить приятные впечатления и приготовиться отдохнуть перед следующим учебным днем.</w:t>
      </w:r>
    </w:p>
    <w:p w14:paraId="0F17FBBE" w14:textId="0E1A855A" w:rsidR="00110961" w:rsidRPr="00110961" w:rsidRDefault="00110961" w:rsidP="001109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96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3F48261" w14:textId="77777777" w:rsidR="00110961" w:rsidRP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961">
        <w:rPr>
          <w:rFonts w:ascii="Times New Roman" w:hAnsi="Times New Roman" w:cs="Times New Roman"/>
          <w:sz w:val="28"/>
          <w:szCs w:val="28"/>
        </w:rPr>
        <w:t>Ритуалы в детском саду имеют большое значение, поскольку они:</w:t>
      </w:r>
    </w:p>
    <w:p w14:paraId="363ABFB2" w14:textId="77777777" w:rsidR="00110961" w:rsidRP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D8DE31" w14:textId="77777777" w:rsidR="00110961" w:rsidRP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961">
        <w:rPr>
          <w:rFonts w:ascii="Times New Roman" w:hAnsi="Times New Roman" w:cs="Times New Roman"/>
          <w:sz w:val="28"/>
          <w:szCs w:val="28"/>
        </w:rPr>
        <w:t>создают предсказуемость и стабильность, формируя чувство безопасности у детей;</w:t>
      </w:r>
    </w:p>
    <w:p w14:paraId="48D0BF10" w14:textId="77777777" w:rsidR="00110961" w:rsidRP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961">
        <w:rPr>
          <w:rFonts w:ascii="Times New Roman" w:hAnsi="Times New Roman" w:cs="Times New Roman"/>
          <w:sz w:val="28"/>
          <w:szCs w:val="28"/>
        </w:rPr>
        <w:t>укрепляют социальную связь между воспитанниками и воспитателями, способствуя единству группы;</w:t>
      </w:r>
    </w:p>
    <w:p w14:paraId="0B3EAAAC" w14:textId="77777777" w:rsidR="00110961" w:rsidRP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961">
        <w:rPr>
          <w:rFonts w:ascii="Times New Roman" w:hAnsi="Times New Roman" w:cs="Times New Roman"/>
          <w:sz w:val="28"/>
          <w:szCs w:val="28"/>
        </w:rPr>
        <w:t>развивают дисциплину и организованность, облегчают переход от одной деятельности к другой;</w:t>
      </w:r>
    </w:p>
    <w:p w14:paraId="7E264480" w14:textId="77777777" w:rsidR="00110961" w:rsidRP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961">
        <w:rPr>
          <w:rFonts w:ascii="Times New Roman" w:hAnsi="Times New Roman" w:cs="Times New Roman"/>
          <w:sz w:val="28"/>
          <w:szCs w:val="28"/>
        </w:rPr>
        <w:t>способствуют эмоциональному раскрытию и развитию творческих способностей;</w:t>
      </w:r>
    </w:p>
    <w:p w14:paraId="1D1ECF4C" w14:textId="77777777" w:rsidR="00110961" w:rsidRP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961">
        <w:rPr>
          <w:rFonts w:ascii="Times New Roman" w:hAnsi="Times New Roman" w:cs="Times New Roman"/>
          <w:sz w:val="28"/>
          <w:szCs w:val="28"/>
        </w:rPr>
        <w:t>повышают настроение и снижают уровень тревожности у детей.</w:t>
      </w:r>
    </w:p>
    <w:p w14:paraId="2A7A7E53" w14:textId="4203668F" w:rsidR="00110961" w:rsidRDefault="00110961" w:rsidP="001109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961">
        <w:rPr>
          <w:rFonts w:ascii="Times New Roman" w:hAnsi="Times New Roman" w:cs="Times New Roman"/>
          <w:sz w:val="28"/>
          <w:szCs w:val="28"/>
        </w:rPr>
        <w:t>Использование регулярных ритуалов помогает сделать пребывание ребёнка в дошкольном учреждении комфортным и эффективным.</w:t>
      </w:r>
    </w:p>
    <w:p w14:paraId="6FF86680" w14:textId="77777777" w:rsidR="005417E2" w:rsidRDefault="005417E2" w:rsidP="005417E2">
      <w:pPr>
        <w:rPr>
          <w:rFonts w:ascii="Times New Roman" w:hAnsi="Times New Roman" w:cs="Times New Roman"/>
          <w:sz w:val="28"/>
          <w:szCs w:val="28"/>
        </w:rPr>
      </w:pPr>
    </w:p>
    <w:p w14:paraId="3F18380D" w14:textId="36D02886" w:rsidR="00921205" w:rsidRPr="005417E2" w:rsidRDefault="005417E2" w:rsidP="00221D22">
      <w:pPr>
        <w:rPr>
          <w:rFonts w:ascii="Times New Roman" w:hAnsi="Times New Roman" w:cs="Times New Roman"/>
          <w:sz w:val="28"/>
          <w:szCs w:val="28"/>
        </w:rPr>
      </w:pPr>
      <w:r w:rsidRPr="005417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1205" w:rsidRPr="005417E2" w:rsidSect="005417E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E3"/>
    <w:rsid w:val="00110961"/>
    <w:rsid w:val="00221D22"/>
    <w:rsid w:val="002A53E3"/>
    <w:rsid w:val="005417E2"/>
    <w:rsid w:val="009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166A"/>
  <w15:chartTrackingRefBased/>
  <w15:docId w15:val="{2FC33C7C-2621-423F-A4D9-8D7190DE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2026-01-13T08:06:00Z</dcterms:created>
  <dcterms:modified xsi:type="dcterms:W3CDTF">2026-01-13T08:32:00Z</dcterms:modified>
</cp:coreProperties>
</file>