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5" w:rsidRDefault="00541005" w:rsidP="00541005">
      <w:pPr>
        <w:spacing w:after="0"/>
        <w:jc w:val="center"/>
        <w:rPr>
          <w:color w:val="212529"/>
          <w:szCs w:val="30"/>
          <w:shd w:val="clear" w:color="auto" w:fill="FFFFFF"/>
        </w:rPr>
      </w:pPr>
      <w:r>
        <w:rPr>
          <w:color w:val="212529"/>
          <w:szCs w:val="30"/>
          <w:shd w:val="clear" w:color="auto" w:fill="FFFFFF"/>
        </w:rPr>
        <w:t xml:space="preserve">Формирование функциональной грамотности </w:t>
      </w:r>
    </w:p>
    <w:p w:rsidR="00E303B2" w:rsidRDefault="00541005" w:rsidP="00541005">
      <w:pPr>
        <w:jc w:val="center"/>
        <w:rPr>
          <w:color w:val="212529"/>
          <w:szCs w:val="30"/>
          <w:shd w:val="clear" w:color="auto" w:fill="FFFFFF"/>
        </w:rPr>
      </w:pPr>
      <w:r>
        <w:rPr>
          <w:color w:val="212529"/>
          <w:szCs w:val="30"/>
          <w:shd w:val="clear" w:color="auto" w:fill="FFFFFF"/>
        </w:rPr>
        <w:t>на уроках английского языка</w:t>
      </w:r>
    </w:p>
    <w:p w:rsidR="00541005" w:rsidRPr="00541005" w:rsidRDefault="00541005" w:rsidP="00541005">
      <w:pPr>
        <w:spacing w:after="0"/>
        <w:ind w:firstLine="567"/>
        <w:jc w:val="left"/>
        <w:rPr>
          <w:b w:val="0"/>
          <w:szCs w:val="30"/>
          <w:shd w:val="clear" w:color="auto" w:fill="FFFFFF"/>
        </w:rPr>
      </w:pPr>
      <w:r w:rsidRPr="00541005">
        <w:rPr>
          <w:szCs w:val="30"/>
          <w:shd w:val="clear" w:color="auto" w:fill="FFFFFF"/>
        </w:rPr>
        <w:t>Автор:</w:t>
      </w:r>
      <w:r w:rsidRPr="00541005">
        <w:rPr>
          <w:b w:val="0"/>
          <w:szCs w:val="30"/>
          <w:shd w:val="clear" w:color="auto" w:fill="FFFFFF"/>
        </w:rPr>
        <w:t xml:space="preserve"> Черкасова Лидия Эдуардовна</w:t>
      </w:r>
    </w:p>
    <w:p w:rsidR="00541005" w:rsidRPr="00541005" w:rsidRDefault="00541005" w:rsidP="00541005">
      <w:pPr>
        <w:spacing w:after="0"/>
        <w:ind w:firstLine="567"/>
        <w:jc w:val="left"/>
        <w:rPr>
          <w:b w:val="0"/>
        </w:rPr>
      </w:pPr>
      <w:r w:rsidRPr="00541005">
        <w:t>Название организации</w:t>
      </w:r>
      <w:r w:rsidRPr="00541005">
        <w:rPr>
          <w:b w:val="0"/>
        </w:rPr>
        <w:t xml:space="preserve">: Муниципальное казённое общеобразовательное учреждение </w:t>
      </w:r>
      <w:proofErr w:type="spellStart"/>
      <w:r w:rsidRPr="00541005">
        <w:rPr>
          <w:b w:val="0"/>
        </w:rPr>
        <w:t>Турнаевская</w:t>
      </w:r>
      <w:proofErr w:type="spellEnd"/>
      <w:r w:rsidRPr="00541005">
        <w:rPr>
          <w:b w:val="0"/>
        </w:rPr>
        <w:t xml:space="preserve"> основная общеобразовательная школа </w:t>
      </w:r>
      <w:proofErr w:type="spellStart"/>
      <w:r w:rsidRPr="00541005">
        <w:rPr>
          <w:b w:val="0"/>
        </w:rPr>
        <w:t>Болотнинского</w:t>
      </w:r>
      <w:proofErr w:type="spellEnd"/>
      <w:r w:rsidRPr="00541005">
        <w:rPr>
          <w:b w:val="0"/>
        </w:rPr>
        <w:t xml:space="preserve"> района Новосибирской области (МКОУ </w:t>
      </w:r>
      <w:proofErr w:type="spellStart"/>
      <w:r w:rsidRPr="00541005">
        <w:rPr>
          <w:b w:val="0"/>
        </w:rPr>
        <w:t>Турнаевская</w:t>
      </w:r>
      <w:proofErr w:type="spellEnd"/>
      <w:r w:rsidRPr="00541005">
        <w:rPr>
          <w:b w:val="0"/>
        </w:rPr>
        <w:t xml:space="preserve"> ООШ)</w:t>
      </w:r>
    </w:p>
    <w:p w:rsidR="00541005" w:rsidRPr="00541005" w:rsidRDefault="00541005" w:rsidP="00541005">
      <w:pPr>
        <w:spacing w:after="0"/>
        <w:ind w:firstLine="567"/>
        <w:jc w:val="left"/>
        <w:rPr>
          <w:b w:val="0"/>
        </w:rPr>
      </w:pPr>
      <w:r w:rsidRPr="00541005">
        <w:t>Должность:</w:t>
      </w:r>
      <w:r w:rsidRPr="00541005">
        <w:rPr>
          <w:b w:val="0"/>
        </w:rPr>
        <w:t xml:space="preserve"> учитель иностранного языка</w:t>
      </w:r>
    </w:p>
    <w:p w:rsidR="004049DE" w:rsidRPr="00680B29" w:rsidRDefault="004049DE" w:rsidP="00541005">
      <w:pPr>
        <w:spacing w:after="0"/>
        <w:ind w:firstLine="567"/>
        <w:rPr>
          <w:b w:val="0"/>
        </w:rPr>
      </w:pPr>
      <w:r w:rsidRPr="00680B29">
        <w:rPr>
          <w:b w:val="0"/>
        </w:rPr>
        <w:t xml:space="preserve">Формирование функциональной грамотности – одна из приоритетных задач не только ФГОС, но и стремительно развивающегося мира в целом. </w:t>
      </w:r>
      <w:r w:rsidRPr="00680B29">
        <w:rPr>
          <w:b w:val="0"/>
          <w:bCs/>
        </w:rPr>
        <w:t>Функциональная грамотность</w:t>
      </w:r>
      <w:r w:rsidRPr="00680B29">
        <w:t xml:space="preserve"> </w:t>
      </w:r>
      <w:r w:rsidRPr="00680B29">
        <w:rPr>
          <w:b w:val="0"/>
        </w:rPr>
        <w:t>является одним из центральных понятий в образовательном процессе современного мира.</w:t>
      </w:r>
    </w:p>
    <w:p w:rsidR="004049DE" w:rsidRPr="00680B29" w:rsidRDefault="004049DE" w:rsidP="00541005">
      <w:pPr>
        <w:spacing w:after="0"/>
        <w:ind w:firstLine="567"/>
        <w:rPr>
          <w:b w:val="0"/>
        </w:rPr>
      </w:pPr>
      <w:r w:rsidRPr="00680B29">
        <w:rPr>
          <w:b w:val="0"/>
        </w:rPr>
        <w:t>Функциональная грамотность – это готовность и способность использовать постоянно приобретаемые в жизни знания, умения и навыки для решения максимально широкого спектра проблем и жизненных задач в различных сферах общения, деятельности и социальных взаимоотношений. Это способность к обобщению, синтезу, интеграции и переносу знаний, умений и навыков. Так как основной целью обучения иностранному языку является формирование коммуникативной компетенции,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:rsidR="004049DE" w:rsidRPr="00680B29" w:rsidRDefault="004049DE" w:rsidP="00541005">
      <w:pPr>
        <w:spacing w:after="0"/>
        <w:ind w:firstLine="567"/>
        <w:rPr>
          <w:rFonts w:eastAsia="Times New Roman"/>
          <w:b w:val="0"/>
          <w:bCs/>
          <w:lang w:eastAsia="ru-RU"/>
        </w:rPr>
      </w:pPr>
      <w:r w:rsidRPr="00680B29">
        <w:rPr>
          <w:b w:val="0"/>
        </w:rPr>
        <w:t>Актуальность опыта</w:t>
      </w:r>
      <w:r w:rsidRPr="00680B29">
        <w:t xml:space="preserve"> </w:t>
      </w:r>
      <w:r w:rsidRPr="00680B29">
        <w:rPr>
          <w:rFonts w:eastAsia="Times New Roman"/>
          <w:b w:val="0"/>
          <w:bCs/>
          <w:lang w:eastAsia="ru-RU"/>
        </w:rPr>
        <w:t xml:space="preserve">определяется тем, что современное образование выполняет важные задачи – обучает, воспитывает и развивает личность. Совокупность данных задач стала одной из причин трансформационных процессов, затронувших сферу образования на всех ее уровнях и во всех предметных областях. На первое место выходит не только обучение учащихся определенной предметной области, но и адаптация их к тем социальным, экономическим и политическим условиям, что определяют жизнь общества. К ним можно отнести </w:t>
      </w:r>
      <w:proofErr w:type="spellStart"/>
      <w:r w:rsidRPr="00680B29">
        <w:rPr>
          <w:rFonts w:eastAsia="Times New Roman"/>
          <w:b w:val="0"/>
          <w:bCs/>
          <w:lang w:eastAsia="ru-RU"/>
        </w:rPr>
        <w:t>гуманизацию</w:t>
      </w:r>
      <w:proofErr w:type="spellEnd"/>
      <w:r w:rsidRPr="00680B29">
        <w:rPr>
          <w:rFonts w:eastAsia="Times New Roman"/>
          <w:b w:val="0"/>
          <w:bCs/>
          <w:lang w:eastAsia="ru-RU"/>
        </w:rPr>
        <w:t>, высокий информационный поток, либерализацию и рост самоконтроля личности в общественной деятельности.</w:t>
      </w:r>
    </w:p>
    <w:p w:rsidR="004049DE" w:rsidRPr="00680B29" w:rsidRDefault="004049DE" w:rsidP="00541005">
      <w:pPr>
        <w:spacing w:after="0"/>
        <w:ind w:firstLine="567"/>
        <w:rPr>
          <w:rFonts w:eastAsia="Times New Roman"/>
          <w:b w:val="0"/>
          <w:bCs/>
          <w:lang w:eastAsia="ru-RU"/>
        </w:rPr>
      </w:pPr>
      <w:r w:rsidRPr="00680B29">
        <w:rPr>
          <w:rFonts w:eastAsia="Times New Roman"/>
          <w:b w:val="0"/>
          <w:bCs/>
          <w:lang w:eastAsia="ru-RU"/>
        </w:rPr>
        <w:t xml:space="preserve">Как показывают исследования различных организаций (PISA, IEA и др.), среднестатистическая школа зачастую предоставляет </w:t>
      </w:r>
      <w:proofErr w:type="gramStart"/>
      <w:r w:rsidRPr="00680B29">
        <w:rPr>
          <w:rFonts w:eastAsia="Times New Roman"/>
          <w:b w:val="0"/>
          <w:bCs/>
          <w:lang w:eastAsia="ru-RU"/>
        </w:rPr>
        <w:t>возможность к получению</w:t>
      </w:r>
      <w:proofErr w:type="gramEnd"/>
      <w:r w:rsidRPr="00680B29">
        <w:rPr>
          <w:rFonts w:eastAsia="Times New Roman"/>
          <w:b w:val="0"/>
          <w:bCs/>
          <w:lang w:eastAsia="ru-RU"/>
        </w:rPr>
        <w:t xml:space="preserve"> только основных, предметных навыков грамотности, являющихся недостаточными для успешного функционирования личности в разнообразных аспектах реальной жизни, поэтому одним из наиболее перспективных направлений развития образования в данном контексте выступает развитие функциональной грамотности учащихся. Формируя </w:t>
      </w:r>
      <w:r w:rsidRPr="00680B29">
        <w:rPr>
          <w:rFonts w:eastAsia="Times New Roman"/>
          <w:b w:val="0"/>
          <w:bCs/>
          <w:lang w:eastAsia="ru-RU"/>
        </w:rPr>
        <w:lastRenderedPageBreak/>
        <w:t xml:space="preserve">функциональную грамотность </w:t>
      </w:r>
      <w:proofErr w:type="gramStart"/>
      <w:r w:rsidRPr="00680B29">
        <w:rPr>
          <w:rFonts w:eastAsia="Times New Roman"/>
          <w:b w:val="0"/>
          <w:bCs/>
          <w:lang w:eastAsia="ru-RU"/>
        </w:rPr>
        <w:t>обучающихся</w:t>
      </w:r>
      <w:proofErr w:type="gramEnd"/>
      <w:r w:rsidRPr="00680B29">
        <w:rPr>
          <w:rFonts w:eastAsia="Times New Roman"/>
          <w:b w:val="0"/>
          <w:bCs/>
          <w:lang w:eastAsia="ru-RU"/>
        </w:rPr>
        <w:t>, мы решаем задачи стратегического развития Российской Федерации.</w:t>
      </w:r>
    </w:p>
    <w:p w:rsidR="004049DE" w:rsidRPr="00680B29" w:rsidRDefault="004049DE" w:rsidP="00541005">
      <w:pPr>
        <w:spacing w:after="0"/>
        <w:ind w:firstLine="567"/>
        <w:rPr>
          <w:rFonts w:eastAsia="Times New Roman"/>
          <w:b w:val="0"/>
          <w:bCs/>
          <w:lang w:eastAsia="ru-RU"/>
        </w:rPr>
      </w:pPr>
      <w:r w:rsidRPr="00680B29">
        <w:rPr>
          <w:rFonts w:eastAsia="Times New Roman"/>
          <w:b w:val="0"/>
          <w:bCs/>
          <w:lang w:eastAsia="ru-RU"/>
        </w:rPr>
        <w:t xml:space="preserve">Новизна разработки заключается в том, что данный опыт направлен на реализацию стратегии ФГОС, через любой УМК по английскому языку, ориентированный на достижение личностных, </w:t>
      </w:r>
      <w:proofErr w:type="spellStart"/>
      <w:r w:rsidRPr="00680B29">
        <w:rPr>
          <w:rFonts w:eastAsia="Times New Roman"/>
          <w:b w:val="0"/>
          <w:bCs/>
          <w:lang w:eastAsia="ru-RU"/>
        </w:rPr>
        <w:t>метапредметных</w:t>
      </w:r>
      <w:proofErr w:type="spellEnd"/>
      <w:r w:rsidRPr="00680B29">
        <w:rPr>
          <w:rFonts w:eastAsia="Times New Roman"/>
          <w:b w:val="0"/>
          <w:bCs/>
          <w:lang w:eastAsia="ru-RU"/>
        </w:rPr>
        <w:t>, предметных результатов образовательной программы основного общего образования в аспекте функциональной грамотности. Данная стратегия проявляется через совокупность разнообразных приёмов, технологий, позволяющих формировать «сильное мышление» у обучающихся, воспитывать творческую личность, подготовленную к решению сложных нестандартных задач в различных областях человеческой деятельности.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Социально-экономические перемены в обществе, глобальные изменения в мировой экономике XXI века обострили проблемы качества образования и создали необходимость приспособления к конкурентной экономической среде, задали новые параметры обучения и воспитания подрастающего поколения,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Во многих странах мира активно обсуждается проблема поворота системы образования к формированию ключевых компетенций. Особо следует выделить функциональную грамотность, которая способствует успешной адаптации выпускника в будущей жизнедеятельности. Обучение иностранным языкам является одним из основных элементов системы профессиональной подготовки специалистов. В современном мире в условиях глобализации во всех сферах человеческой деятельности языковая политика в государстве тесно связана с политическими, экономическими и культурными тенденциями и событиями. Объективная сложность в проведении языковой политики связана с противоречием, заложенным в основной функции языка: язык - это, прежде всего, способ общения, но, в то же время, главный признак национальной идентичности. Вследствие этого язык может выступать не только как средство для объединения людей в рамках социального субъекта, но и быть причиной социально языковой разобщенности.</w:t>
      </w:r>
    </w:p>
    <w:p w:rsidR="00680B29" w:rsidRPr="00680B29" w:rsidRDefault="00680B29" w:rsidP="00541005">
      <w:pPr>
        <w:spacing w:after="0"/>
        <w:ind w:firstLine="567"/>
        <w:outlineLvl w:val="3"/>
        <w:rPr>
          <w:rFonts w:eastAsia="Times New Roman"/>
          <w:b w:val="0"/>
          <w:color w:val="202020"/>
        </w:rPr>
      </w:pPr>
      <w:r w:rsidRPr="00680B29">
        <w:rPr>
          <w:rFonts w:eastAsia="Times New Roman"/>
          <w:b w:val="0"/>
          <w:color w:val="202020"/>
        </w:rPr>
        <w:t xml:space="preserve">Приоритетной целью государственной образовательной политики является вхождение Российской Федерации в десятку лидеров стран по качеству общего образования. Одним из направлений выступает формирование в системе общего образования функциональной грамотности обучающихся. Цель проекта – обеспечить информационно-методическую, </w:t>
      </w:r>
      <w:r w:rsidRPr="00680B29">
        <w:rPr>
          <w:rFonts w:eastAsia="Times New Roman"/>
          <w:b w:val="0"/>
          <w:color w:val="202020"/>
        </w:rPr>
        <w:lastRenderedPageBreak/>
        <w:t>научную поддержку региональных систем образования по формированию функциональной грамотности школьников.</w:t>
      </w:r>
    </w:p>
    <w:p w:rsidR="00680B29" w:rsidRPr="00680B29" w:rsidRDefault="00680B29" w:rsidP="0054100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0B29">
        <w:rPr>
          <w:bCs/>
          <w:sz w:val="28"/>
          <w:szCs w:val="28"/>
        </w:rPr>
        <w:t>Функциональная грамотность</w:t>
      </w:r>
      <w:r w:rsidRPr="00680B29">
        <w:rPr>
          <w:sz w:val="28"/>
          <w:szCs w:val="28"/>
        </w:rPr>
        <w:t xml:space="preserve">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</w:t>
      </w:r>
    </w:p>
    <w:p w:rsidR="00680B29" w:rsidRPr="00680B29" w:rsidRDefault="00680B29" w:rsidP="0054100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0B29">
        <w:rPr>
          <w:sz w:val="28"/>
          <w:szCs w:val="28"/>
        </w:rPr>
        <w:t>Развитие функциональной грамотности требует совершенно новых подходов оценки учебных достижений по новой системе критериев «знание – понимание – применение – систематизация и обобщение».</w:t>
      </w:r>
    </w:p>
    <w:p w:rsidR="00680B29" w:rsidRPr="00680B29" w:rsidRDefault="00680B29" w:rsidP="0054100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0B29">
        <w:rPr>
          <w:sz w:val="28"/>
          <w:szCs w:val="28"/>
        </w:rPr>
        <w:t>Внедрение новых технологий и инновационных форм будут способствовать профессиональному самоопределению личности и формированию у учащихся потребности в творческой деятельности.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В настоящее время иностранный язык все в большей мере становится средством жизнеобеспечения общества. Роль иностранного языка возрастает в связи с развитием международных научных, экономических, социальных, культурных связей. Изучение иностранного языка и иноязычная грамотность дают возможность нести и распространять свою культуру и осваивать другую.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Основной задачей обучения иностранным языкам является развитие у учащихся речевых навыков: чтения, письма, монологической и диалогической речи. Работа над развитием у учащихся этих видов речевой деятельности осуществляется на протяжении всего периода обучения.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При обучении английскому языку особое внимание уделяется формированию и развитию коммуникативных способностей - навыков свободного общения и практического применения английского языка.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При этом</w:t>
      </w:r>
      <w:proofErr w:type="gramStart"/>
      <w:r w:rsidRPr="00680B29">
        <w:rPr>
          <w:rFonts w:eastAsia="Times New Roman"/>
          <w:b w:val="0"/>
          <w:lang w:eastAsia="ru-RU"/>
        </w:rPr>
        <w:t>,</w:t>
      </w:r>
      <w:proofErr w:type="gramEnd"/>
      <w:r w:rsidRPr="00680B29">
        <w:rPr>
          <w:rFonts w:eastAsia="Times New Roman"/>
          <w:b w:val="0"/>
          <w:lang w:eastAsia="ru-RU"/>
        </w:rPr>
        <w:t xml:space="preserve"> ни для кого не секрет, что в процессе обучения учителя часто сталкиваются с определенными проблемами и затруднениями учащихся при работе с текстом. Так, учащиеся не знают значений многих слов, не умеют озаглавить текст, не понимают смысла написанного, не могут выделить ключевые слова, не умеют сформулировать вопрос, не могут выбрать способ решения задачи, не в состоянии перенести знания и умения из одной области на другую.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proofErr w:type="gramStart"/>
      <w:r w:rsidRPr="00680B29">
        <w:rPr>
          <w:rFonts w:eastAsia="Times New Roman"/>
          <w:b w:val="0"/>
          <w:lang w:eastAsia="ru-RU"/>
        </w:rPr>
        <w:t>Под функциональной грамотностью понимается «способность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ней».</w:t>
      </w:r>
      <w:proofErr w:type="gramEnd"/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lastRenderedPageBreak/>
        <w:t>В связи с этим, в современном преподавании иностранного языка, и в частности, английского, обучение чтению «не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деятельностью».</w:t>
      </w:r>
    </w:p>
    <w:p w:rsidR="00680B29" w:rsidRPr="00680B29" w:rsidRDefault="00680B29" w:rsidP="00541005">
      <w:pPr>
        <w:spacing w:after="0"/>
        <w:ind w:firstLine="567"/>
        <w:rPr>
          <w:rFonts w:eastAsia="Times New Roman"/>
          <w:b w:val="0"/>
          <w:lang w:eastAsia="ru-RU"/>
        </w:rPr>
      </w:pPr>
      <w:r w:rsidRPr="00680B29">
        <w:rPr>
          <w:rFonts w:eastAsia="Times New Roman"/>
          <w:b w:val="0"/>
          <w:lang w:eastAsia="ru-RU"/>
        </w:rPr>
        <w:t>Программа обучения иностранным языкам предполагает на разных ступенях обучения развитие навыков и умений, без которых сегодня невозможно справляться с решением жизненно важных задач. Подобные навыки и умения включают в себя умение осмысленно читать и воспринимать на слух, а также продуцировать тексты разных типов (информационного и прикладного характера, литературные тексты); умение извлекать информацию из разных источников; способность находить и критически оценивать информацию из СМИ и Интернета; умение пользоваться источниками и ссылаться на них; умение читать таблицы, диаграммы, схемы, условные обозначения и применять их при подготовке собственных текстов; способность реализовывать разные стратегии чтения при работе с текстом.</w:t>
      </w:r>
    </w:p>
    <w:p w:rsidR="00680B29" w:rsidRPr="00680B29" w:rsidRDefault="00680B29" w:rsidP="00541005">
      <w:pPr>
        <w:spacing w:after="0"/>
        <w:ind w:firstLine="567"/>
      </w:pPr>
      <w:r w:rsidRPr="00680B29">
        <w:rPr>
          <w:rFonts w:eastAsia="Times New Roman"/>
          <w:b w:val="0"/>
          <w:lang w:eastAsia="ru-RU"/>
        </w:rPr>
        <w:t>Таким образом, мы видим, что образовательные стандарты ориентируют учителя на развитие функциональной грамотности учащихся.</w:t>
      </w:r>
    </w:p>
    <w:p w:rsidR="004049DE" w:rsidRDefault="00680B29" w:rsidP="00541005">
      <w:pPr>
        <w:ind w:firstLine="567"/>
        <w:rPr>
          <w:b w:val="0"/>
        </w:rPr>
      </w:pPr>
      <w:r w:rsidRPr="00680B29">
        <w:rPr>
          <w:b w:val="0"/>
        </w:rPr>
        <w:t xml:space="preserve">Цель развития функциональной грамотности на уроках английского языка заключается в том, чтобы помочь учащимся освоить язык как средство общения в различных ситуациях и контекстах. Основная задача здесь – не просто запоминать отдельные слова и грамматические конструкции, а уметь применять их корректно и эффективно в разговорной практике. Этот подход позволяет </w:t>
      </w:r>
      <w:proofErr w:type="gramStart"/>
      <w:r w:rsidR="004F3230">
        <w:rPr>
          <w:b w:val="0"/>
        </w:rPr>
        <w:t>обучающимся</w:t>
      </w:r>
      <w:proofErr w:type="gramEnd"/>
      <w:r w:rsidRPr="00680B29">
        <w:rPr>
          <w:b w:val="0"/>
        </w:rPr>
        <w:t xml:space="preserve"> уверенно общаться на английском языке, вырабатывать навыки ведения диалогов, аргументации своей точки зрения и успешного взаимодействия с собеседниками на иностранном языке. Таким образом, развитие функциональной грамотности способствует формированию коммуникативной компетенции учащихся и помогает им быть успешными не только в учебе, но и в жизни.</w:t>
      </w:r>
      <w:bookmarkStart w:id="0" w:name="_GoBack"/>
      <w:bookmarkEnd w:id="0"/>
    </w:p>
    <w:sectPr w:rsidR="004049DE" w:rsidSect="005410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1E65E5"/>
    <w:rsid w:val="003B416C"/>
    <w:rsid w:val="004049DE"/>
    <w:rsid w:val="004F3230"/>
    <w:rsid w:val="00541005"/>
    <w:rsid w:val="00680B29"/>
    <w:rsid w:val="00707F3A"/>
    <w:rsid w:val="00E3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E"/>
    <w:pPr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29"/>
    <w:pPr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E"/>
    <w:pPr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29"/>
    <w:pPr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2024-05-01T22:55:00Z</dcterms:created>
  <dcterms:modified xsi:type="dcterms:W3CDTF">2024-10-06T09:44:00Z</dcterms:modified>
</cp:coreProperties>
</file>